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B65" w:rsidRPr="00E0572F" w:rsidRDefault="008530E4" w:rsidP="000043A8">
      <w:pPr>
        <w:spacing w:after="0"/>
        <w:jc w:val="center"/>
        <w:rPr>
          <w:rFonts w:ascii="Times New Roman" w:hAnsi="Times New Roman" w:cs="Times New Roman"/>
          <w:b/>
          <w:sz w:val="28"/>
          <w:szCs w:val="28"/>
        </w:rPr>
      </w:pPr>
      <w:r w:rsidRPr="00E0572F">
        <w:rPr>
          <w:rFonts w:ascii="Times New Roman" w:hAnsi="Times New Roman" w:cs="Times New Roman"/>
          <w:b/>
          <w:sz w:val="28"/>
          <w:szCs w:val="28"/>
        </w:rPr>
        <w:t xml:space="preserve">Тестовые задания для проведения тестирования государственных гражданских служащих (граждан), принимающих участие в конкурсах на замещение вакантных должностей государственной гражданской службы </w:t>
      </w:r>
      <w:r w:rsidR="00571099" w:rsidRPr="00E0572F">
        <w:rPr>
          <w:rFonts w:ascii="Times New Roman" w:hAnsi="Times New Roman" w:cs="Times New Roman"/>
          <w:b/>
          <w:sz w:val="28"/>
          <w:szCs w:val="28"/>
        </w:rPr>
        <w:t>Приморского У</w:t>
      </w:r>
      <w:r w:rsidRPr="00E0572F">
        <w:rPr>
          <w:rFonts w:ascii="Times New Roman" w:hAnsi="Times New Roman" w:cs="Times New Roman"/>
          <w:b/>
          <w:sz w:val="28"/>
          <w:szCs w:val="28"/>
        </w:rPr>
        <w:t xml:space="preserve">ФАС России и включение в кадровый резерв </w:t>
      </w:r>
      <w:r w:rsidR="00571099" w:rsidRPr="00E0572F">
        <w:rPr>
          <w:rFonts w:ascii="Times New Roman" w:hAnsi="Times New Roman" w:cs="Times New Roman"/>
          <w:b/>
          <w:sz w:val="28"/>
          <w:szCs w:val="28"/>
        </w:rPr>
        <w:t>Приморского У</w:t>
      </w:r>
      <w:r w:rsidRPr="00E0572F">
        <w:rPr>
          <w:rFonts w:ascii="Times New Roman" w:hAnsi="Times New Roman" w:cs="Times New Roman"/>
          <w:b/>
          <w:sz w:val="28"/>
          <w:szCs w:val="28"/>
        </w:rPr>
        <w:t>ФАС России.</w:t>
      </w:r>
    </w:p>
    <w:p w:rsidR="00821B65" w:rsidRPr="00E0572F" w:rsidRDefault="00821B65" w:rsidP="000043A8">
      <w:pPr>
        <w:pStyle w:val="ab"/>
        <w:rPr>
          <w:rFonts w:ascii="Times New Roman" w:hAnsi="Times New Roman"/>
          <w:b w:val="0"/>
          <w:sz w:val="28"/>
          <w:szCs w:val="28"/>
          <w:u w:val="none"/>
        </w:rPr>
      </w:pPr>
    </w:p>
    <w:p w:rsidR="00821B65" w:rsidRPr="00E0572F" w:rsidRDefault="00821B65" w:rsidP="000043A8">
      <w:pPr>
        <w:pStyle w:val="ab"/>
        <w:rPr>
          <w:rFonts w:ascii="Times New Roman" w:hAnsi="Times New Roman"/>
          <w:sz w:val="28"/>
          <w:szCs w:val="28"/>
          <w:u w:val="none"/>
        </w:rPr>
      </w:pPr>
      <w:r w:rsidRPr="00E0572F">
        <w:rPr>
          <w:rFonts w:ascii="Times New Roman" w:hAnsi="Times New Roman"/>
          <w:sz w:val="28"/>
          <w:szCs w:val="28"/>
          <w:u w:val="none"/>
        </w:rPr>
        <w:t xml:space="preserve">Конституционные основы Российской Федерации </w:t>
      </w:r>
    </w:p>
    <w:p w:rsidR="00821B65" w:rsidRPr="00E0572F" w:rsidRDefault="00821B65" w:rsidP="000043A8">
      <w:pPr>
        <w:widowControl w:val="0"/>
        <w:spacing w:after="0"/>
        <w:jc w:val="both"/>
        <w:rPr>
          <w:rFonts w:ascii="Times New Roman" w:hAnsi="Times New Roman" w:cs="Times New Roman"/>
          <w:snapToGrid w:val="0"/>
          <w:sz w:val="28"/>
          <w:szCs w:val="28"/>
        </w:rPr>
      </w:pPr>
    </w:p>
    <w:p w:rsidR="00821B65" w:rsidRPr="00A848DF" w:rsidRDefault="00821B65" w:rsidP="000043A8">
      <w:pPr>
        <w:pStyle w:val="a8"/>
        <w:widowControl w:val="0"/>
        <w:numPr>
          <w:ilvl w:val="0"/>
          <w:numId w:val="36"/>
        </w:numPr>
        <w:spacing w:after="0" w:line="240" w:lineRule="auto"/>
        <w:ind w:left="0" w:firstLine="0"/>
        <w:jc w:val="both"/>
        <w:rPr>
          <w:rFonts w:ascii="Times New Roman" w:hAnsi="Times New Roman" w:cs="Times New Roman"/>
          <w:b/>
          <w:snapToGrid w:val="0"/>
          <w:sz w:val="28"/>
          <w:szCs w:val="28"/>
        </w:rPr>
      </w:pPr>
      <w:r w:rsidRPr="00A848DF">
        <w:rPr>
          <w:rFonts w:ascii="Times New Roman" w:hAnsi="Times New Roman" w:cs="Times New Roman"/>
          <w:b/>
          <w:snapToGrid w:val="0"/>
          <w:sz w:val="28"/>
          <w:szCs w:val="28"/>
        </w:rPr>
        <w:t>Кто является главой государства в Российской Федерации?</w:t>
      </w:r>
    </w:p>
    <w:p w:rsidR="00821B65" w:rsidRPr="00E0572F" w:rsidRDefault="00821B65" w:rsidP="00E0572F">
      <w:pPr>
        <w:pStyle w:val="a8"/>
        <w:widowControl w:val="0"/>
        <w:spacing w:after="0"/>
        <w:ind w:left="709" w:hanging="709"/>
        <w:jc w:val="both"/>
        <w:rPr>
          <w:rFonts w:ascii="Times New Roman" w:hAnsi="Times New Roman" w:cs="Times New Roman"/>
          <w:snapToGrid w:val="0"/>
          <w:sz w:val="28"/>
          <w:szCs w:val="28"/>
        </w:rPr>
      </w:pPr>
      <w:r w:rsidRPr="00E0572F">
        <w:rPr>
          <w:rFonts w:ascii="Times New Roman" w:hAnsi="Times New Roman" w:cs="Times New Roman"/>
          <w:snapToGrid w:val="0"/>
          <w:sz w:val="28"/>
          <w:szCs w:val="28"/>
        </w:rPr>
        <w:t>а) Президент Российской Федерации</w:t>
      </w:r>
    </w:p>
    <w:p w:rsidR="00821B65" w:rsidRPr="00E0572F" w:rsidRDefault="00821B65" w:rsidP="00E0572F">
      <w:pPr>
        <w:pStyle w:val="a8"/>
        <w:widowControl w:val="0"/>
        <w:spacing w:after="0"/>
        <w:ind w:left="709" w:hanging="709"/>
        <w:jc w:val="both"/>
        <w:rPr>
          <w:rFonts w:ascii="Times New Roman" w:hAnsi="Times New Roman" w:cs="Times New Roman"/>
          <w:snapToGrid w:val="0"/>
          <w:sz w:val="28"/>
          <w:szCs w:val="28"/>
        </w:rPr>
      </w:pPr>
      <w:r w:rsidRPr="00E0572F">
        <w:rPr>
          <w:rFonts w:ascii="Times New Roman" w:hAnsi="Times New Roman" w:cs="Times New Roman"/>
          <w:snapToGrid w:val="0"/>
          <w:sz w:val="28"/>
          <w:szCs w:val="28"/>
        </w:rPr>
        <w:t>б)</w:t>
      </w:r>
      <w:r w:rsidRPr="00E0572F">
        <w:rPr>
          <w:rFonts w:ascii="Times New Roman" w:hAnsi="Times New Roman" w:cs="Times New Roman"/>
          <w:b/>
          <w:snapToGrid w:val="0"/>
          <w:sz w:val="28"/>
          <w:szCs w:val="28"/>
        </w:rPr>
        <w:t xml:space="preserve"> </w:t>
      </w:r>
      <w:r w:rsidRPr="00E0572F">
        <w:rPr>
          <w:rFonts w:ascii="Times New Roman" w:hAnsi="Times New Roman" w:cs="Times New Roman"/>
          <w:snapToGrid w:val="0"/>
          <w:sz w:val="28"/>
          <w:szCs w:val="28"/>
        </w:rPr>
        <w:t>Председатель Правительства Российской Федерации</w:t>
      </w:r>
    </w:p>
    <w:p w:rsidR="00821B65" w:rsidRPr="00E0572F" w:rsidRDefault="00821B65" w:rsidP="000043A8">
      <w:pPr>
        <w:widowControl w:val="0"/>
        <w:spacing w:after="0"/>
        <w:jc w:val="both"/>
        <w:rPr>
          <w:rFonts w:ascii="Times New Roman" w:hAnsi="Times New Roman" w:cs="Times New Roman"/>
          <w:snapToGrid w:val="0"/>
          <w:sz w:val="28"/>
          <w:szCs w:val="28"/>
        </w:rPr>
      </w:pPr>
    </w:p>
    <w:p w:rsidR="00821B65" w:rsidRPr="00A848DF" w:rsidRDefault="00821B65" w:rsidP="000043A8">
      <w:pPr>
        <w:pStyle w:val="31"/>
        <w:numPr>
          <w:ilvl w:val="0"/>
          <w:numId w:val="36"/>
        </w:numPr>
        <w:ind w:left="0" w:firstLine="0"/>
        <w:jc w:val="both"/>
        <w:rPr>
          <w:rFonts w:ascii="Times New Roman" w:hAnsi="Times New Roman"/>
          <w:i w:val="0"/>
          <w:sz w:val="28"/>
          <w:szCs w:val="28"/>
        </w:rPr>
      </w:pPr>
      <w:r w:rsidRPr="00A848DF">
        <w:rPr>
          <w:rFonts w:ascii="Times New Roman" w:hAnsi="Times New Roman"/>
          <w:i w:val="0"/>
          <w:sz w:val="28"/>
          <w:szCs w:val="28"/>
        </w:rPr>
        <w:t>Какой орган государственной власти является представительным и законодательным органом Российской Федерации?</w:t>
      </w:r>
    </w:p>
    <w:p w:rsidR="00821B65" w:rsidRPr="00E0572F" w:rsidRDefault="00821B65" w:rsidP="00E0572F">
      <w:pPr>
        <w:pStyle w:val="a8"/>
        <w:widowControl w:val="0"/>
        <w:spacing w:after="0"/>
        <w:ind w:left="709" w:hanging="709"/>
        <w:jc w:val="both"/>
        <w:rPr>
          <w:rFonts w:ascii="Times New Roman" w:hAnsi="Times New Roman" w:cs="Times New Roman"/>
          <w:snapToGrid w:val="0"/>
          <w:sz w:val="28"/>
          <w:szCs w:val="28"/>
        </w:rPr>
      </w:pPr>
      <w:r w:rsidRPr="00E0572F">
        <w:rPr>
          <w:rFonts w:ascii="Times New Roman" w:hAnsi="Times New Roman" w:cs="Times New Roman"/>
          <w:snapToGrid w:val="0"/>
          <w:sz w:val="28"/>
          <w:szCs w:val="28"/>
        </w:rPr>
        <w:t>а) Правительство Российской Федерации</w:t>
      </w:r>
    </w:p>
    <w:p w:rsidR="00821B65" w:rsidRPr="00E0572F" w:rsidRDefault="00821B65" w:rsidP="00E0572F">
      <w:pPr>
        <w:pStyle w:val="a8"/>
        <w:widowControl w:val="0"/>
        <w:spacing w:after="0"/>
        <w:ind w:left="709" w:hanging="709"/>
        <w:jc w:val="both"/>
        <w:rPr>
          <w:rFonts w:ascii="Times New Roman" w:hAnsi="Times New Roman" w:cs="Times New Roman"/>
          <w:snapToGrid w:val="0"/>
          <w:sz w:val="28"/>
          <w:szCs w:val="28"/>
        </w:rPr>
      </w:pPr>
      <w:r w:rsidRPr="00E0572F">
        <w:rPr>
          <w:rFonts w:ascii="Times New Roman" w:hAnsi="Times New Roman" w:cs="Times New Roman"/>
          <w:snapToGrid w:val="0"/>
          <w:sz w:val="28"/>
          <w:szCs w:val="28"/>
        </w:rPr>
        <w:t>б) Федеральное Собрание - парламент Российской Федерации</w:t>
      </w:r>
    </w:p>
    <w:p w:rsidR="00821B65" w:rsidRPr="00E0572F" w:rsidRDefault="00821B65" w:rsidP="000043A8">
      <w:pPr>
        <w:widowControl w:val="0"/>
        <w:spacing w:after="0"/>
        <w:jc w:val="both"/>
        <w:rPr>
          <w:rFonts w:ascii="Times New Roman" w:hAnsi="Times New Roman" w:cs="Times New Roman"/>
          <w:snapToGrid w:val="0"/>
          <w:sz w:val="28"/>
          <w:szCs w:val="28"/>
        </w:rPr>
      </w:pPr>
    </w:p>
    <w:p w:rsidR="00821B65" w:rsidRPr="00A848DF" w:rsidRDefault="00821B65" w:rsidP="000043A8">
      <w:pPr>
        <w:pStyle w:val="a8"/>
        <w:widowControl w:val="0"/>
        <w:numPr>
          <w:ilvl w:val="0"/>
          <w:numId w:val="36"/>
        </w:numPr>
        <w:spacing w:after="0" w:line="240" w:lineRule="auto"/>
        <w:ind w:left="0" w:firstLine="0"/>
        <w:jc w:val="both"/>
        <w:rPr>
          <w:rFonts w:ascii="Times New Roman" w:hAnsi="Times New Roman" w:cs="Times New Roman"/>
          <w:b/>
          <w:snapToGrid w:val="0"/>
          <w:sz w:val="28"/>
          <w:szCs w:val="28"/>
        </w:rPr>
      </w:pPr>
      <w:r w:rsidRPr="00A848DF">
        <w:rPr>
          <w:rFonts w:ascii="Times New Roman" w:hAnsi="Times New Roman" w:cs="Times New Roman"/>
          <w:b/>
          <w:snapToGrid w:val="0"/>
          <w:sz w:val="28"/>
          <w:szCs w:val="28"/>
        </w:rPr>
        <w:t>Какие правовые акты издает Правительство Российской Федерации?</w:t>
      </w:r>
    </w:p>
    <w:p w:rsidR="00821B65" w:rsidRPr="00E0572F" w:rsidRDefault="00821B65" w:rsidP="00E0572F">
      <w:pPr>
        <w:pStyle w:val="a8"/>
        <w:widowControl w:val="0"/>
        <w:spacing w:after="0"/>
        <w:ind w:left="0"/>
        <w:jc w:val="both"/>
        <w:rPr>
          <w:rFonts w:ascii="Times New Roman" w:hAnsi="Times New Roman" w:cs="Times New Roman"/>
          <w:snapToGrid w:val="0"/>
          <w:sz w:val="28"/>
          <w:szCs w:val="28"/>
        </w:rPr>
      </w:pPr>
      <w:r w:rsidRPr="00E0572F">
        <w:rPr>
          <w:rFonts w:ascii="Times New Roman" w:hAnsi="Times New Roman" w:cs="Times New Roman"/>
          <w:snapToGrid w:val="0"/>
          <w:sz w:val="28"/>
          <w:szCs w:val="28"/>
        </w:rPr>
        <w:t>а) Указы и приказы</w:t>
      </w:r>
    </w:p>
    <w:p w:rsidR="00821B65" w:rsidRPr="00E0572F" w:rsidRDefault="00821B65" w:rsidP="00E0572F">
      <w:pPr>
        <w:pStyle w:val="a8"/>
        <w:widowControl w:val="0"/>
        <w:spacing w:after="0"/>
        <w:ind w:left="0"/>
        <w:jc w:val="both"/>
        <w:rPr>
          <w:rFonts w:ascii="Times New Roman" w:hAnsi="Times New Roman" w:cs="Times New Roman"/>
          <w:snapToGrid w:val="0"/>
          <w:sz w:val="28"/>
          <w:szCs w:val="28"/>
        </w:rPr>
      </w:pPr>
      <w:r w:rsidRPr="00E0572F">
        <w:rPr>
          <w:rFonts w:ascii="Times New Roman" w:hAnsi="Times New Roman" w:cs="Times New Roman"/>
          <w:snapToGrid w:val="0"/>
          <w:sz w:val="28"/>
          <w:szCs w:val="28"/>
        </w:rPr>
        <w:t>б) Постановления и распоряжения</w:t>
      </w:r>
    </w:p>
    <w:p w:rsidR="00821B65" w:rsidRPr="00E0572F" w:rsidRDefault="00821B65" w:rsidP="000043A8">
      <w:pPr>
        <w:widowControl w:val="0"/>
        <w:spacing w:after="0"/>
        <w:jc w:val="both"/>
        <w:rPr>
          <w:rFonts w:ascii="Times New Roman" w:hAnsi="Times New Roman" w:cs="Times New Roman"/>
          <w:snapToGrid w:val="0"/>
          <w:sz w:val="28"/>
          <w:szCs w:val="28"/>
        </w:rPr>
      </w:pPr>
    </w:p>
    <w:p w:rsidR="00821B65" w:rsidRPr="00A848DF" w:rsidRDefault="00821B65" w:rsidP="000043A8">
      <w:pPr>
        <w:pStyle w:val="a8"/>
        <w:numPr>
          <w:ilvl w:val="0"/>
          <w:numId w:val="36"/>
        </w:numPr>
        <w:spacing w:after="0" w:line="240" w:lineRule="auto"/>
        <w:ind w:left="0" w:firstLine="0"/>
        <w:jc w:val="both"/>
        <w:rPr>
          <w:rFonts w:ascii="Times New Roman" w:hAnsi="Times New Roman" w:cs="Times New Roman"/>
          <w:b/>
          <w:sz w:val="28"/>
          <w:szCs w:val="28"/>
        </w:rPr>
      </w:pPr>
      <w:r w:rsidRPr="00A848DF">
        <w:rPr>
          <w:rFonts w:ascii="Times New Roman" w:hAnsi="Times New Roman" w:cs="Times New Roman"/>
          <w:b/>
          <w:sz w:val="28"/>
          <w:szCs w:val="28"/>
        </w:rPr>
        <w:t>Какое утверждение верно?</w:t>
      </w:r>
    </w:p>
    <w:p w:rsidR="00821B65" w:rsidRPr="00E0572F" w:rsidRDefault="00821B65" w:rsidP="000043A8">
      <w:pPr>
        <w:pStyle w:val="a8"/>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а) Каждый имеет право на свободное использование своего имущества для предпринимательской и иной экономической деятельности</w:t>
      </w:r>
    </w:p>
    <w:p w:rsidR="00821B65" w:rsidRPr="00E0572F" w:rsidRDefault="00821B65" w:rsidP="000043A8">
      <w:pPr>
        <w:pStyle w:val="a8"/>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б) Каждый имеет право на свободное использование своих способностей и имущества для предпринимательской и иной не запрещенной законом экономической деятельности</w:t>
      </w:r>
    </w:p>
    <w:p w:rsidR="000043A8" w:rsidRPr="00E0572F" w:rsidRDefault="000043A8" w:rsidP="000043A8">
      <w:pPr>
        <w:pStyle w:val="a8"/>
        <w:spacing w:after="0"/>
        <w:ind w:left="0"/>
        <w:jc w:val="both"/>
        <w:rPr>
          <w:rFonts w:ascii="Times New Roman" w:hAnsi="Times New Roman" w:cs="Times New Roman"/>
          <w:sz w:val="28"/>
          <w:szCs w:val="28"/>
        </w:rPr>
      </w:pPr>
    </w:p>
    <w:p w:rsidR="00821B65" w:rsidRPr="00A848DF" w:rsidRDefault="00821B65" w:rsidP="00B333FF">
      <w:pPr>
        <w:pStyle w:val="a8"/>
        <w:widowControl w:val="0"/>
        <w:numPr>
          <w:ilvl w:val="0"/>
          <w:numId w:val="36"/>
        </w:numPr>
        <w:spacing w:after="0" w:line="240" w:lineRule="auto"/>
        <w:ind w:left="426" w:hanging="426"/>
        <w:jc w:val="both"/>
        <w:rPr>
          <w:rFonts w:ascii="Times New Roman" w:hAnsi="Times New Roman" w:cs="Times New Roman"/>
          <w:b/>
          <w:snapToGrid w:val="0"/>
          <w:sz w:val="28"/>
          <w:szCs w:val="28"/>
        </w:rPr>
      </w:pPr>
      <w:r w:rsidRPr="00A848DF">
        <w:rPr>
          <w:rFonts w:ascii="Times New Roman" w:hAnsi="Times New Roman" w:cs="Times New Roman"/>
          <w:b/>
          <w:snapToGrid w:val="0"/>
          <w:sz w:val="28"/>
          <w:szCs w:val="28"/>
        </w:rPr>
        <w:t>В чьем ведении находится федеральная государственная служба?</w:t>
      </w:r>
    </w:p>
    <w:p w:rsidR="00821B65" w:rsidRPr="00E0572F" w:rsidRDefault="00821B65" w:rsidP="00B333FF">
      <w:pPr>
        <w:pStyle w:val="a8"/>
        <w:widowControl w:val="0"/>
        <w:spacing w:after="0"/>
        <w:ind w:left="709" w:hanging="709"/>
        <w:jc w:val="both"/>
        <w:rPr>
          <w:rFonts w:ascii="Times New Roman" w:hAnsi="Times New Roman" w:cs="Times New Roman"/>
          <w:snapToGrid w:val="0"/>
          <w:sz w:val="28"/>
          <w:szCs w:val="28"/>
        </w:rPr>
      </w:pPr>
      <w:r w:rsidRPr="00E0572F">
        <w:rPr>
          <w:rFonts w:ascii="Times New Roman" w:hAnsi="Times New Roman" w:cs="Times New Roman"/>
          <w:snapToGrid w:val="0"/>
          <w:sz w:val="28"/>
          <w:szCs w:val="28"/>
        </w:rPr>
        <w:t>а) в ведении Российской Федерации</w:t>
      </w:r>
    </w:p>
    <w:p w:rsidR="00821B65" w:rsidRPr="00E0572F" w:rsidRDefault="00821B65" w:rsidP="000043A8">
      <w:pPr>
        <w:pStyle w:val="a8"/>
        <w:widowControl w:val="0"/>
        <w:spacing w:after="0"/>
        <w:ind w:left="0"/>
        <w:rPr>
          <w:rFonts w:ascii="Times New Roman" w:hAnsi="Times New Roman" w:cs="Times New Roman"/>
          <w:snapToGrid w:val="0"/>
          <w:sz w:val="28"/>
          <w:szCs w:val="28"/>
        </w:rPr>
      </w:pPr>
      <w:r w:rsidRPr="00E0572F">
        <w:rPr>
          <w:rFonts w:ascii="Times New Roman" w:hAnsi="Times New Roman" w:cs="Times New Roman"/>
          <w:snapToGrid w:val="0"/>
          <w:sz w:val="28"/>
          <w:szCs w:val="28"/>
        </w:rPr>
        <w:t>б) в совместном ведении Российской Федерации и субъект</w:t>
      </w:r>
      <w:r w:rsidR="000043A8" w:rsidRPr="00E0572F">
        <w:rPr>
          <w:rFonts w:ascii="Times New Roman" w:hAnsi="Times New Roman" w:cs="Times New Roman"/>
          <w:snapToGrid w:val="0"/>
          <w:sz w:val="28"/>
          <w:szCs w:val="28"/>
        </w:rPr>
        <w:t xml:space="preserve">ов Российской </w:t>
      </w:r>
      <w:r w:rsidRPr="00E0572F">
        <w:rPr>
          <w:rFonts w:ascii="Times New Roman" w:hAnsi="Times New Roman" w:cs="Times New Roman"/>
          <w:snapToGrid w:val="0"/>
          <w:sz w:val="28"/>
          <w:szCs w:val="28"/>
        </w:rPr>
        <w:t>Федерации</w:t>
      </w:r>
    </w:p>
    <w:p w:rsidR="00821B65" w:rsidRPr="00E0572F" w:rsidRDefault="00821B65" w:rsidP="000043A8">
      <w:pPr>
        <w:widowControl w:val="0"/>
        <w:spacing w:after="0"/>
        <w:ind w:firstLine="709"/>
        <w:jc w:val="both"/>
        <w:rPr>
          <w:rFonts w:ascii="Times New Roman" w:hAnsi="Times New Roman" w:cs="Times New Roman"/>
          <w:snapToGrid w:val="0"/>
          <w:sz w:val="28"/>
          <w:szCs w:val="28"/>
        </w:rPr>
      </w:pPr>
    </w:p>
    <w:p w:rsidR="00821B65" w:rsidRPr="00B333FF" w:rsidRDefault="00821B65" w:rsidP="00B333FF">
      <w:pPr>
        <w:pStyle w:val="a8"/>
        <w:widowControl w:val="0"/>
        <w:numPr>
          <w:ilvl w:val="0"/>
          <w:numId w:val="36"/>
        </w:numPr>
        <w:spacing w:after="0" w:line="240" w:lineRule="auto"/>
        <w:ind w:left="284" w:hanging="284"/>
        <w:jc w:val="both"/>
        <w:rPr>
          <w:rFonts w:ascii="Times New Roman" w:eastAsia="Calibri" w:hAnsi="Times New Roman" w:cs="Times New Roman"/>
          <w:b/>
          <w:snapToGrid w:val="0"/>
          <w:sz w:val="28"/>
          <w:szCs w:val="28"/>
        </w:rPr>
      </w:pPr>
      <w:r w:rsidRPr="00B333FF">
        <w:rPr>
          <w:rFonts w:ascii="Times New Roman" w:eastAsia="Calibri" w:hAnsi="Times New Roman" w:cs="Times New Roman"/>
          <w:b/>
          <w:snapToGrid w:val="0"/>
          <w:sz w:val="28"/>
          <w:szCs w:val="28"/>
        </w:rPr>
        <w:t>Когда была принята Конституция Российской Федерации:</w:t>
      </w:r>
    </w:p>
    <w:p w:rsidR="00821B65" w:rsidRPr="00E0572F" w:rsidRDefault="00821B65" w:rsidP="000043A8">
      <w:pPr>
        <w:widowControl w:val="0"/>
        <w:spacing w:after="0" w:line="240" w:lineRule="auto"/>
        <w:jc w:val="both"/>
        <w:rPr>
          <w:rFonts w:ascii="Times New Roman" w:eastAsia="Calibri" w:hAnsi="Times New Roman" w:cs="Times New Roman"/>
          <w:snapToGrid w:val="0"/>
          <w:sz w:val="28"/>
          <w:szCs w:val="28"/>
        </w:rPr>
      </w:pPr>
      <w:r w:rsidRPr="00E0572F">
        <w:rPr>
          <w:rFonts w:ascii="Times New Roman" w:eastAsia="Calibri" w:hAnsi="Times New Roman" w:cs="Times New Roman"/>
          <w:snapToGrid w:val="0"/>
          <w:sz w:val="28"/>
          <w:szCs w:val="28"/>
        </w:rPr>
        <w:t>а)</w:t>
      </w:r>
      <w:r w:rsidR="002234E1">
        <w:rPr>
          <w:rFonts w:ascii="Times New Roman" w:eastAsia="Calibri" w:hAnsi="Times New Roman" w:cs="Times New Roman"/>
          <w:snapToGrid w:val="0"/>
          <w:sz w:val="28"/>
          <w:szCs w:val="28"/>
        </w:rPr>
        <w:t xml:space="preserve"> </w:t>
      </w:r>
      <w:r w:rsidRPr="00E0572F">
        <w:rPr>
          <w:rFonts w:ascii="Times New Roman" w:eastAsia="Calibri" w:hAnsi="Times New Roman" w:cs="Times New Roman"/>
          <w:snapToGrid w:val="0"/>
          <w:sz w:val="28"/>
          <w:szCs w:val="28"/>
        </w:rPr>
        <w:t>12 августа 1991 года;</w:t>
      </w:r>
    </w:p>
    <w:p w:rsidR="00821B65" w:rsidRPr="00E0572F" w:rsidRDefault="00821B65" w:rsidP="000043A8">
      <w:pPr>
        <w:widowControl w:val="0"/>
        <w:spacing w:after="0" w:line="240" w:lineRule="auto"/>
        <w:jc w:val="both"/>
        <w:rPr>
          <w:rFonts w:ascii="Times New Roman" w:eastAsia="Calibri" w:hAnsi="Times New Roman" w:cs="Times New Roman"/>
          <w:snapToGrid w:val="0"/>
          <w:sz w:val="28"/>
          <w:szCs w:val="28"/>
        </w:rPr>
      </w:pPr>
      <w:r w:rsidRPr="00E0572F">
        <w:rPr>
          <w:rFonts w:ascii="Times New Roman" w:eastAsia="Calibri" w:hAnsi="Times New Roman" w:cs="Times New Roman"/>
          <w:snapToGrid w:val="0"/>
          <w:sz w:val="28"/>
          <w:szCs w:val="28"/>
        </w:rPr>
        <w:t>б) 12 декабря 1993 года;</w:t>
      </w:r>
    </w:p>
    <w:p w:rsidR="00821B65" w:rsidRPr="00E0572F" w:rsidRDefault="00821B65" w:rsidP="000043A8">
      <w:pPr>
        <w:widowControl w:val="0"/>
        <w:spacing w:after="0" w:line="240" w:lineRule="auto"/>
        <w:jc w:val="both"/>
        <w:rPr>
          <w:rFonts w:ascii="Times New Roman" w:eastAsia="Calibri" w:hAnsi="Times New Roman" w:cs="Times New Roman"/>
          <w:snapToGrid w:val="0"/>
          <w:sz w:val="28"/>
          <w:szCs w:val="28"/>
        </w:rPr>
      </w:pPr>
      <w:r w:rsidRPr="00E0572F">
        <w:rPr>
          <w:rFonts w:ascii="Times New Roman" w:eastAsia="Calibri" w:hAnsi="Times New Roman" w:cs="Times New Roman"/>
          <w:snapToGrid w:val="0"/>
          <w:sz w:val="28"/>
          <w:szCs w:val="28"/>
        </w:rPr>
        <w:t>в) 24 мая 1996 года.</w:t>
      </w:r>
    </w:p>
    <w:p w:rsidR="00821B65" w:rsidRPr="00E0572F" w:rsidRDefault="00821B65" w:rsidP="000043A8">
      <w:pPr>
        <w:widowControl w:val="0"/>
        <w:spacing w:after="0" w:line="240" w:lineRule="auto"/>
        <w:ind w:firstLine="708"/>
        <w:jc w:val="both"/>
        <w:rPr>
          <w:rFonts w:ascii="Times New Roman" w:eastAsia="Calibri" w:hAnsi="Times New Roman" w:cs="Times New Roman"/>
          <w:b/>
          <w:snapToGrid w:val="0"/>
          <w:sz w:val="28"/>
          <w:szCs w:val="28"/>
        </w:rPr>
      </w:pPr>
    </w:p>
    <w:p w:rsidR="00821B65" w:rsidRPr="00E0572F" w:rsidRDefault="00B333FF" w:rsidP="000043A8">
      <w:pPr>
        <w:widowControl w:val="0"/>
        <w:spacing w:after="0" w:line="240" w:lineRule="auto"/>
        <w:jc w:val="both"/>
        <w:rPr>
          <w:rFonts w:ascii="Times New Roman" w:eastAsia="Calibri" w:hAnsi="Times New Roman" w:cs="Times New Roman"/>
          <w:b/>
          <w:snapToGrid w:val="0"/>
          <w:sz w:val="28"/>
          <w:szCs w:val="28"/>
        </w:rPr>
      </w:pPr>
      <w:r>
        <w:rPr>
          <w:rFonts w:ascii="Times New Roman" w:eastAsia="Calibri" w:hAnsi="Times New Roman" w:cs="Times New Roman"/>
          <w:b/>
          <w:snapToGrid w:val="0"/>
          <w:sz w:val="28"/>
          <w:szCs w:val="28"/>
        </w:rPr>
        <w:t>7</w:t>
      </w:r>
      <w:r w:rsidR="00821B65" w:rsidRPr="00E0572F">
        <w:rPr>
          <w:rFonts w:ascii="Times New Roman" w:eastAsia="Calibri" w:hAnsi="Times New Roman" w:cs="Times New Roman"/>
          <w:b/>
          <w:snapToGrid w:val="0"/>
          <w:sz w:val="28"/>
          <w:szCs w:val="28"/>
        </w:rPr>
        <w:t>. Гарантом Конституции Российской Федерации, прав и свобод человека и гражданина является:</w:t>
      </w:r>
    </w:p>
    <w:p w:rsidR="00821B65" w:rsidRPr="00E0572F" w:rsidRDefault="00821B65" w:rsidP="000043A8">
      <w:pPr>
        <w:widowControl w:val="0"/>
        <w:spacing w:after="0" w:line="240" w:lineRule="auto"/>
        <w:jc w:val="both"/>
        <w:rPr>
          <w:rFonts w:ascii="Times New Roman" w:eastAsia="Calibri" w:hAnsi="Times New Roman" w:cs="Times New Roman"/>
          <w:snapToGrid w:val="0"/>
          <w:sz w:val="28"/>
          <w:szCs w:val="28"/>
        </w:rPr>
      </w:pPr>
      <w:r w:rsidRPr="00E0572F">
        <w:rPr>
          <w:rFonts w:ascii="Times New Roman" w:eastAsia="Calibri" w:hAnsi="Times New Roman" w:cs="Times New Roman"/>
          <w:snapToGrid w:val="0"/>
          <w:sz w:val="28"/>
          <w:szCs w:val="28"/>
        </w:rPr>
        <w:t xml:space="preserve">а) Президент Российской Федерации;        </w:t>
      </w:r>
    </w:p>
    <w:p w:rsidR="00821B65" w:rsidRPr="00E0572F" w:rsidRDefault="00821B65" w:rsidP="000043A8">
      <w:pPr>
        <w:widowControl w:val="0"/>
        <w:spacing w:after="0" w:line="240" w:lineRule="auto"/>
        <w:jc w:val="both"/>
        <w:rPr>
          <w:rFonts w:ascii="Times New Roman" w:eastAsia="Calibri" w:hAnsi="Times New Roman" w:cs="Times New Roman"/>
          <w:snapToGrid w:val="0"/>
          <w:sz w:val="28"/>
          <w:szCs w:val="28"/>
        </w:rPr>
      </w:pPr>
      <w:r w:rsidRPr="00E0572F">
        <w:rPr>
          <w:rFonts w:ascii="Times New Roman" w:eastAsia="Calibri" w:hAnsi="Times New Roman" w:cs="Times New Roman"/>
          <w:snapToGrid w:val="0"/>
          <w:sz w:val="28"/>
          <w:szCs w:val="28"/>
        </w:rPr>
        <w:t>б) Конституционный Суд Российской Федерации.</w:t>
      </w:r>
    </w:p>
    <w:p w:rsidR="00821B65" w:rsidRPr="00E0572F" w:rsidRDefault="00821B65" w:rsidP="000043A8">
      <w:pPr>
        <w:widowControl w:val="0"/>
        <w:spacing w:after="0" w:line="240" w:lineRule="auto"/>
        <w:jc w:val="both"/>
        <w:rPr>
          <w:rFonts w:ascii="Times New Roman" w:eastAsia="Calibri" w:hAnsi="Times New Roman" w:cs="Times New Roman"/>
          <w:snapToGrid w:val="0"/>
          <w:sz w:val="28"/>
          <w:szCs w:val="28"/>
        </w:rPr>
      </w:pPr>
    </w:p>
    <w:p w:rsidR="00821B65" w:rsidRPr="00E0572F" w:rsidRDefault="002234E1" w:rsidP="000043A8">
      <w:pPr>
        <w:pStyle w:val="3"/>
        <w:rPr>
          <w:sz w:val="28"/>
          <w:szCs w:val="28"/>
          <w:u w:val="none"/>
        </w:rPr>
      </w:pPr>
      <w:r>
        <w:rPr>
          <w:sz w:val="28"/>
          <w:szCs w:val="28"/>
          <w:u w:val="none"/>
        </w:rPr>
        <w:lastRenderedPageBreak/>
        <w:t>Г</w:t>
      </w:r>
      <w:r w:rsidR="00821B65" w:rsidRPr="00E0572F">
        <w:rPr>
          <w:sz w:val="28"/>
          <w:szCs w:val="28"/>
          <w:u w:val="none"/>
        </w:rPr>
        <w:t>осударственн</w:t>
      </w:r>
      <w:r>
        <w:rPr>
          <w:sz w:val="28"/>
          <w:szCs w:val="28"/>
          <w:u w:val="none"/>
        </w:rPr>
        <w:t>ая</w:t>
      </w:r>
      <w:r w:rsidR="00821B65" w:rsidRPr="00E0572F">
        <w:rPr>
          <w:sz w:val="28"/>
          <w:szCs w:val="28"/>
          <w:u w:val="none"/>
        </w:rPr>
        <w:t xml:space="preserve"> гражданск</w:t>
      </w:r>
      <w:r>
        <w:rPr>
          <w:sz w:val="28"/>
          <w:szCs w:val="28"/>
          <w:u w:val="none"/>
        </w:rPr>
        <w:t>ая</w:t>
      </w:r>
      <w:r w:rsidR="00821B65" w:rsidRPr="00E0572F">
        <w:rPr>
          <w:sz w:val="28"/>
          <w:szCs w:val="28"/>
          <w:u w:val="none"/>
        </w:rPr>
        <w:t xml:space="preserve"> служб</w:t>
      </w:r>
      <w:r>
        <w:rPr>
          <w:sz w:val="28"/>
          <w:szCs w:val="28"/>
          <w:u w:val="none"/>
        </w:rPr>
        <w:t>а</w:t>
      </w:r>
      <w:r w:rsidR="00821B65" w:rsidRPr="00E0572F">
        <w:rPr>
          <w:sz w:val="28"/>
          <w:szCs w:val="28"/>
          <w:u w:val="none"/>
        </w:rPr>
        <w:t xml:space="preserve"> Российской Федерации»</w:t>
      </w:r>
    </w:p>
    <w:p w:rsidR="00821B65" w:rsidRPr="00E0572F" w:rsidRDefault="00821B65" w:rsidP="000043A8">
      <w:pPr>
        <w:widowControl w:val="0"/>
        <w:spacing w:after="0"/>
        <w:jc w:val="both"/>
        <w:rPr>
          <w:rFonts w:ascii="Times New Roman" w:hAnsi="Times New Roman" w:cs="Times New Roman"/>
          <w:snapToGrid w:val="0"/>
          <w:sz w:val="28"/>
          <w:szCs w:val="28"/>
        </w:rPr>
      </w:pPr>
    </w:p>
    <w:p w:rsidR="00821B65" w:rsidRPr="00B333FF" w:rsidRDefault="00821B65" w:rsidP="00B333FF">
      <w:pPr>
        <w:pStyle w:val="a8"/>
        <w:numPr>
          <w:ilvl w:val="0"/>
          <w:numId w:val="36"/>
        </w:numPr>
        <w:shd w:val="clear" w:color="auto" w:fill="FFFFFF"/>
        <w:spacing w:after="0" w:line="240" w:lineRule="auto"/>
        <w:ind w:left="142" w:hanging="142"/>
        <w:jc w:val="both"/>
        <w:rPr>
          <w:rFonts w:ascii="Times New Roman" w:hAnsi="Times New Roman" w:cs="Times New Roman"/>
          <w:b/>
          <w:bCs/>
          <w:iCs/>
          <w:sz w:val="28"/>
          <w:szCs w:val="28"/>
        </w:rPr>
      </w:pPr>
      <w:r w:rsidRPr="00B333FF">
        <w:rPr>
          <w:rFonts w:ascii="Times New Roman" w:hAnsi="Times New Roman" w:cs="Times New Roman"/>
          <w:b/>
          <w:bCs/>
          <w:iCs/>
          <w:sz w:val="28"/>
          <w:szCs w:val="28"/>
        </w:rPr>
        <w:t>Основной признак и цель государственной гражданской службы Российской Федерации, это…</w:t>
      </w:r>
    </w:p>
    <w:p w:rsidR="00821B65" w:rsidRPr="00E0572F" w:rsidRDefault="00821B65" w:rsidP="00B333FF">
      <w:pPr>
        <w:pStyle w:val="a8"/>
        <w:shd w:val="clear" w:color="auto" w:fill="FFFFFF"/>
        <w:tabs>
          <w:tab w:val="left" w:pos="396"/>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а) профессиональная служебная деятельность по обеспечению исполнения полномочий государственных органов Российской Федерации и органов местного самоуправления, а также лиц замещающих государственные должности</w:t>
      </w:r>
    </w:p>
    <w:p w:rsidR="00821B65" w:rsidRPr="00E0572F" w:rsidRDefault="00821B65" w:rsidP="00B333FF">
      <w:pPr>
        <w:pStyle w:val="a8"/>
        <w:shd w:val="clear" w:color="auto" w:fill="FFFFFF"/>
        <w:tabs>
          <w:tab w:val="left" w:pos="396"/>
        </w:tabs>
        <w:spacing w:after="0"/>
        <w:ind w:left="0"/>
        <w:jc w:val="both"/>
        <w:rPr>
          <w:rFonts w:ascii="Times New Roman" w:hAnsi="Times New Roman" w:cs="Times New Roman"/>
          <w:iCs/>
          <w:sz w:val="28"/>
          <w:szCs w:val="28"/>
        </w:rPr>
      </w:pPr>
      <w:r w:rsidRPr="00E0572F">
        <w:rPr>
          <w:rFonts w:ascii="Times New Roman" w:hAnsi="Times New Roman" w:cs="Times New Roman"/>
          <w:iCs/>
          <w:sz w:val="28"/>
          <w:szCs w:val="28"/>
        </w:rPr>
        <w:t>б) профессиональная служебная деятельность по обеспечению исполнения полномочий федеральных государственных органов, государственных органов субъектов Российской Федерации, лиц, замещающих государственные должности Российской Федерации, и лиц, замещающих государственные должности субъектов Российской Федерации</w:t>
      </w:r>
    </w:p>
    <w:p w:rsidR="00821B65" w:rsidRPr="00E0572F" w:rsidRDefault="00821B65" w:rsidP="000043A8">
      <w:pPr>
        <w:shd w:val="clear" w:color="auto" w:fill="FFFFFF"/>
        <w:spacing w:after="0"/>
        <w:jc w:val="both"/>
        <w:rPr>
          <w:rFonts w:ascii="Times New Roman" w:hAnsi="Times New Roman" w:cs="Times New Roman"/>
          <w:bCs/>
          <w:sz w:val="28"/>
          <w:szCs w:val="28"/>
        </w:rPr>
      </w:pPr>
    </w:p>
    <w:p w:rsidR="00821B65" w:rsidRPr="002234E1" w:rsidRDefault="00821B65" w:rsidP="00B333FF">
      <w:pPr>
        <w:pStyle w:val="a8"/>
        <w:numPr>
          <w:ilvl w:val="0"/>
          <w:numId w:val="36"/>
        </w:numPr>
        <w:shd w:val="clear" w:color="auto" w:fill="FFFFFF"/>
        <w:spacing w:after="0" w:line="240" w:lineRule="auto"/>
        <w:ind w:left="0" w:firstLine="0"/>
        <w:jc w:val="both"/>
        <w:rPr>
          <w:rFonts w:ascii="Times New Roman" w:hAnsi="Times New Roman" w:cs="Times New Roman"/>
          <w:b/>
          <w:iCs/>
          <w:sz w:val="28"/>
          <w:szCs w:val="28"/>
        </w:rPr>
      </w:pPr>
      <w:r w:rsidRPr="002234E1">
        <w:rPr>
          <w:rFonts w:ascii="Times New Roman" w:hAnsi="Times New Roman" w:cs="Times New Roman"/>
          <w:b/>
          <w:bCs/>
          <w:iCs/>
          <w:sz w:val="28"/>
          <w:szCs w:val="28"/>
        </w:rPr>
        <w:t>Должности государственной гражданской службы подразделяются на категории:</w:t>
      </w:r>
    </w:p>
    <w:p w:rsidR="00821B65" w:rsidRPr="00E0572F" w:rsidRDefault="00821B65" w:rsidP="00B333FF">
      <w:pPr>
        <w:pStyle w:val="a8"/>
        <w:shd w:val="clear" w:color="auto" w:fill="FFFFFF"/>
        <w:tabs>
          <w:tab w:val="left" w:pos="295"/>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а) высшие, главные, ведущие, старшие, младшие</w:t>
      </w:r>
    </w:p>
    <w:p w:rsidR="00821B65" w:rsidRPr="00E0572F" w:rsidRDefault="00821B65" w:rsidP="00B333FF">
      <w:pPr>
        <w:pStyle w:val="a8"/>
        <w:shd w:val="clear" w:color="auto" w:fill="FFFFFF"/>
        <w:tabs>
          <w:tab w:val="left" w:pos="295"/>
        </w:tabs>
        <w:spacing w:after="0"/>
        <w:ind w:left="0"/>
        <w:rPr>
          <w:rFonts w:ascii="Times New Roman" w:hAnsi="Times New Roman" w:cs="Times New Roman"/>
          <w:iCs/>
          <w:sz w:val="28"/>
          <w:szCs w:val="28"/>
        </w:rPr>
      </w:pPr>
      <w:r w:rsidRPr="00E0572F">
        <w:rPr>
          <w:rFonts w:ascii="Times New Roman" w:hAnsi="Times New Roman" w:cs="Times New Roman"/>
          <w:iCs/>
          <w:sz w:val="28"/>
          <w:szCs w:val="28"/>
        </w:rPr>
        <w:t>б) руководители, помощники (советники), специалисты, обеспечивающие специалисты</w:t>
      </w:r>
    </w:p>
    <w:p w:rsidR="00821B65" w:rsidRPr="00E0572F" w:rsidRDefault="00821B65" w:rsidP="00B333FF">
      <w:pPr>
        <w:shd w:val="clear" w:color="auto" w:fill="FFFFFF"/>
        <w:tabs>
          <w:tab w:val="left" w:pos="396"/>
        </w:tabs>
        <w:spacing w:after="0"/>
        <w:jc w:val="both"/>
        <w:rPr>
          <w:rFonts w:ascii="Times New Roman" w:hAnsi="Times New Roman" w:cs="Times New Roman"/>
          <w:bCs/>
          <w:sz w:val="28"/>
          <w:szCs w:val="28"/>
        </w:rPr>
      </w:pPr>
    </w:p>
    <w:p w:rsidR="00821B65" w:rsidRPr="002234E1" w:rsidRDefault="00821B65" w:rsidP="00B333FF">
      <w:pPr>
        <w:pStyle w:val="a8"/>
        <w:numPr>
          <w:ilvl w:val="0"/>
          <w:numId w:val="36"/>
        </w:numPr>
        <w:shd w:val="clear" w:color="auto" w:fill="FFFFFF"/>
        <w:tabs>
          <w:tab w:val="left" w:pos="396"/>
        </w:tabs>
        <w:spacing w:after="0" w:line="240" w:lineRule="auto"/>
        <w:ind w:left="0" w:firstLine="0"/>
        <w:jc w:val="both"/>
        <w:rPr>
          <w:rFonts w:ascii="Times New Roman" w:hAnsi="Times New Roman" w:cs="Times New Roman"/>
          <w:b/>
          <w:bCs/>
          <w:iCs/>
          <w:sz w:val="28"/>
          <w:szCs w:val="28"/>
        </w:rPr>
      </w:pPr>
      <w:r w:rsidRPr="002234E1">
        <w:rPr>
          <w:rFonts w:ascii="Times New Roman" w:hAnsi="Times New Roman" w:cs="Times New Roman"/>
          <w:b/>
          <w:bCs/>
          <w:iCs/>
          <w:sz w:val="28"/>
          <w:szCs w:val="28"/>
        </w:rPr>
        <w:t>Государственная гражданская служба Российской Федерации подразделяется на:</w:t>
      </w:r>
    </w:p>
    <w:p w:rsidR="00821B65" w:rsidRPr="00E0572F" w:rsidRDefault="00821B65" w:rsidP="00B333FF">
      <w:pPr>
        <w:pStyle w:val="a8"/>
        <w:shd w:val="clear" w:color="auto" w:fill="FFFFFF"/>
        <w:tabs>
          <w:tab w:val="left" w:pos="432"/>
        </w:tabs>
        <w:spacing w:after="0"/>
        <w:ind w:left="0"/>
        <w:jc w:val="both"/>
        <w:rPr>
          <w:rFonts w:ascii="Times New Roman" w:hAnsi="Times New Roman" w:cs="Times New Roman"/>
          <w:iCs/>
          <w:sz w:val="28"/>
          <w:szCs w:val="28"/>
        </w:rPr>
      </w:pPr>
      <w:r w:rsidRPr="00E0572F">
        <w:rPr>
          <w:rFonts w:ascii="Times New Roman" w:hAnsi="Times New Roman" w:cs="Times New Roman"/>
          <w:iCs/>
          <w:sz w:val="28"/>
          <w:szCs w:val="28"/>
        </w:rPr>
        <w:t>а) федеральную государственную гражданскую службу и государственную гражданскую службу субъектов Российской Федерации</w:t>
      </w:r>
    </w:p>
    <w:p w:rsidR="00821B65" w:rsidRPr="00E0572F" w:rsidRDefault="00821B65" w:rsidP="00B333FF">
      <w:pPr>
        <w:pStyle w:val="21"/>
        <w:spacing w:after="0" w:line="240" w:lineRule="auto"/>
        <w:jc w:val="both"/>
        <w:rPr>
          <w:b/>
          <w:bCs/>
          <w:iCs/>
          <w:sz w:val="28"/>
          <w:szCs w:val="28"/>
        </w:rPr>
      </w:pPr>
      <w:r w:rsidRPr="00E0572F">
        <w:rPr>
          <w:bCs/>
          <w:iCs/>
          <w:sz w:val="28"/>
          <w:szCs w:val="28"/>
        </w:rPr>
        <w:t>б) государственную гражданскую службу законодательных органов власти, государственную гражданскую службу исполнительных органов власти</w:t>
      </w:r>
    </w:p>
    <w:p w:rsidR="00821B65" w:rsidRPr="00E0572F" w:rsidRDefault="00821B65" w:rsidP="000043A8">
      <w:pPr>
        <w:shd w:val="clear" w:color="auto" w:fill="FFFFFF"/>
        <w:spacing w:after="0"/>
        <w:jc w:val="both"/>
        <w:rPr>
          <w:rFonts w:ascii="Times New Roman" w:hAnsi="Times New Roman" w:cs="Times New Roman"/>
          <w:bCs/>
          <w:sz w:val="28"/>
          <w:szCs w:val="28"/>
        </w:rPr>
      </w:pPr>
    </w:p>
    <w:p w:rsidR="00821B65" w:rsidRPr="00E0572F" w:rsidRDefault="00821B65" w:rsidP="000043A8">
      <w:pPr>
        <w:widowControl w:val="0"/>
        <w:spacing w:after="0"/>
        <w:jc w:val="both"/>
        <w:rPr>
          <w:rFonts w:ascii="Times New Roman" w:hAnsi="Times New Roman" w:cs="Times New Roman"/>
          <w:snapToGrid w:val="0"/>
          <w:sz w:val="28"/>
          <w:szCs w:val="28"/>
        </w:rPr>
      </w:pPr>
    </w:p>
    <w:p w:rsidR="00821B65" w:rsidRPr="002234E1" w:rsidRDefault="00821B65" w:rsidP="00B333FF">
      <w:pPr>
        <w:pStyle w:val="21"/>
        <w:numPr>
          <w:ilvl w:val="0"/>
          <w:numId w:val="36"/>
        </w:numPr>
        <w:spacing w:after="0" w:line="240" w:lineRule="auto"/>
        <w:ind w:left="0" w:firstLine="0"/>
        <w:jc w:val="both"/>
        <w:rPr>
          <w:b/>
          <w:sz w:val="28"/>
          <w:szCs w:val="28"/>
        </w:rPr>
      </w:pPr>
      <w:r w:rsidRPr="002234E1">
        <w:rPr>
          <w:b/>
          <w:sz w:val="28"/>
          <w:szCs w:val="28"/>
        </w:rPr>
        <w:t>Имеет ли государственный служащий право на рассмотрение индивидуальных служебных споров?</w:t>
      </w:r>
    </w:p>
    <w:p w:rsidR="00821B65" w:rsidRPr="00E0572F" w:rsidRDefault="00821B65" w:rsidP="00B333FF">
      <w:pPr>
        <w:pStyle w:val="21"/>
        <w:spacing w:after="0" w:line="240" w:lineRule="auto"/>
        <w:ind w:left="720" w:hanging="720"/>
        <w:jc w:val="both"/>
        <w:rPr>
          <w:snapToGrid w:val="0"/>
          <w:sz w:val="28"/>
          <w:szCs w:val="28"/>
        </w:rPr>
      </w:pPr>
      <w:r w:rsidRPr="00E0572F">
        <w:rPr>
          <w:snapToGrid w:val="0"/>
          <w:sz w:val="28"/>
          <w:szCs w:val="28"/>
        </w:rPr>
        <w:t>а) нет, не имеет такого права</w:t>
      </w:r>
    </w:p>
    <w:p w:rsidR="00821B65" w:rsidRPr="00E0572F" w:rsidRDefault="00821B65" w:rsidP="00B333FF">
      <w:pPr>
        <w:pStyle w:val="a8"/>
        <w:widowControl w:val="0"/>
        <w:spacing w:after="0"/>
        <w:ind w:hanging="720"/>
        <w:jc w:val="both"/>
        <w:rPr>
          <w:rFonts w:ascii="Times New Roman" w:hAnsi="Times New Roman" w:cs="Times New Roman"/>
          <w:snapToGrid w:val="0"/>
          <w:sz w:val="28"/>
          <w:szCs w:val="28"/>
        </w:rPr>
      </w:pPr>
      <w:r w:rsidRPr="00E0572F">
        <w:rPr>
          <w:rFonts w:ascii="Times New Roman" w:hAnsi="Times New Roman" w:cs="Times New Roman"/>
          <w:iCs/>
          <w:snapToGrid w:val="0"/>
          <w:sz w:val="28"/>
          <w:szCs w:val="28"/>
        </w:rPr>
        <w:t>б) да, имеет такое право</w:t>
      </w:r>
    </w:p>
    <w:p w:rsidR="00821B65" w:rsidRPr="00E0572F" w:rsidRDefault="00821B65" w:rsidP="000043A8">
      <w:pPr>
        <w:widowControl w:val="0"/>
        <w:spacing w:after="0"/>
        <w:jc w:val="both"/>
        <w:rPr>
          <w:rFonts w:ascii="Times New Roman" w:hAnsi="Times New Roman" w:cs="Times New Roman"/>
          <w:bCs/>
          <w:snapToGrid w:val="0"/>
          <w:sz w:val="28"/>
          <w:szCs w:val="28"/>
        </w:rPr>
      </w:pPr>
    </w:p>
    <w:p w:rsidR="00821B65" w:rsidRPr="002234E1" w:rsidRDefault="00821B65" w:rsidP="00B333FF">
      <w:pPr>
        <w:pStyle w:val="a8"/>
        <w:widowControl w:val="0"/>
        <w:numPr>
          <w:ilvl w:val="0"/>
          <w:numId w:val="36"/>
        </w:numPr>
        <w:spacing w:after="0" w:line="240" w:lineRule="auto"/>
        <w:ind w:left="0" w:firstLine="0"/>
        <w:jc w:val="both"/>
        <w:rPr>
          <w:rFonts w:ascii="Times New Roman" w:hAnsi="Times New Roman" w:cs="Times New Roman"/>
          <w:b/>
          <w:bCs/>
          <w:iCs/>
          <w:snapToGrid w:val="0"/>
          <w:sz w:val="28"/>
          <w:szCs w:val="28"/>
        </w:rPr>
      </w:pPr>
      <w:r w:rsidRPr="002234E1">
        <w:rPr>
          <w:rFonts w:ascii="Times New Roman" w:hAnsi="Times New Roman" w:cs="Times New Roman"/>
          <w:b/>
          <w:bCs/>
          <w:iCs/>
          <w:snapToGrid w:val="0"/>
          <w:sz w:val="28"/>
          <w:szCs w:val="28"/>
        </w:rPr>
        <w:t>В какие сроки гражданский служащий представляет представителю нанимателя сведения о доходах, расходах, об имуществе и обязательствах имущественного характера?</w:t>
      </w:r>
    </w:p>
    <w:p w:rsidR="00821B65" w:rsidRPr="00E0572F" w:rsidRDefault="00821B65" w:rsidP="00B333FF">
      <w:pPr>
        <w:pStyle w:val="a8"/>
        <w:widowControl w:val="0"/>
        <w:spacing w:after="0"/>
        <w:ind w:hanging="720"/>
        <w:jc w:val="both"/>
        <w:rPr>
          <w:rFonts w:ascii="Times New Roman" w:hAnsi="Times New Roman" w:cs="Times New Roman"/>
          <w:iCs/>
          <w:snapToGrid w:val="0"/>
          <w:sz w:val="28"/>
          <w:szCs w:val="28"/>
        </w:rPr>
      </w:pPr>
      <w:r w:rsidRPr="00E0572F">
        <w:rPr>
          <w:rFonts w:ascii="Times New Roman" w:hAnsi="Times New Roman" w:cs="Times New Roman"/>
          <w:iCs/>
          <w:snapToGrid w:val="0"/>
          <w:sz w:val="28"/>
          <w:szCs w:val="28"/>
        </w:rPr>
        <w:t>а) ежегодно не позднее 30 апреля года, следующего за отчетным годом</w:t>
      </w:r>
    </w:p>
    <w:p w:rsidR="00821B65" w:rsidRPr="00E0572F" w:rsidRDefault="00821B65" w:rsidP="00B333FF">
      <w:pPr>
        <w:pStyle w:val="a8"/>
        <w:widowControl w:val="0"/>
        <w:spacing w:after="0"/>
        <w:ind w:hanging="720"/>
        <w:jc w:val="both"/>
        <w:rPr>
          <w:rFonts w:ascii="Times New Roman" w:hAnsi="Times New Roman" w:cs="Times New Roman"/>
          <w:snapToGrid w:val="0"/>
          <w:sz w:val="28"/>
          <w:szCs w:val="28"/>
        </w:rPr>
      </w:pPr>
      <w:r w:rsidRPr="00E0572F">
        <w:rPr>
          <w:rFonts w:ascii="Times New Roman" w:hAnsi="Times New Roman" w:cs="Times New Roman"/>
          <w:snapToGrid w:val="0"/>
          <w:sz w:val="28"/>
          <w:szCs w:val="28"/>
        </w:rPr>
        <w:t>б) ежегодно не позднее 1 марта года, следующего за отчетным годом</w:t>
      </w:r>
    </w:p>
    <w:p w:rsidR="00E0572F" w:rsidRPr="00E0572F" w:rsidRDefault="00E0572F" w:rsidP="000043A8">
      <w:pPr>
        <w:pStyle w:val="a8"/>
        <w:widowControl w:val="0"/>
        <w:spacing w:after="0"/>
        <w:jc w:val="both"/>
        <w:rPr>
          <w:rFonts w:ascii="Times New Roman" w:hAnsi="Times New Roman" w:cs="Times New Roman"/>
          <w:snapToGrid w:val="0"/>
          <w:sz w:val="28"/>
          <w:szCs w:val="28"/>
        </w:rPr>
      </w:pPr>
    </w:p>
    <w:p w:rsidR="00821B65" w:rsidRPr="002234E1" w:rsidRDefault="00821B65" w:rsidP="00B333FF">
      <w:pPr>
        <w:pStyle w:val="21"/>
        <w:numPr>
          <w:ilvl w:val="0"/>
          <w:numId w:val="36"/>
        </w:numPr>
        <w:spacing w:after="0" w:line="240" w:lineRule="auto"/>
        <w:ind w:left="0" w:firstLine="0"/>
        <w:jc w:val="both"/>
        <w:rPr>
          <w:b/>
          <w:sz w:val="28"/>
          <w:szCs w:val="28"/>
        </w:rPr>
      </w:pPr>
      <w:r w:rsidRPr="002234E1">
        <w:rPr>
          <w:b/>
          <w:sz w:val="28"/>
          <w:szCs w:val="28"/>
        </w:rPr>
        <w:t>Профессиональная служебная деятельность гражданского служащего осуществляется в соответствии с:</w:t>
      </w:r>
    </w:p>
    <w:p w:rsidR="00821B65" w:rsidRPr="00E0572F" w:rsidRDefault="00821B65" w:rsidP="00B333FF">
      <w:pPr>
        <w:pStyle w:val="a8"/>
        <w:widowControl w:val="0"/>
        <w:spacing w:after="0"/>
        <w:ind w:hanging="720"/>
        <w:jc w:val="both"/>
        <w:rPr>
          <w:rFonts w:ascii="Times New Roman" w:hAnsi="Times New Roman" w:cs="Times New Roman"/>
          <w:snapToGrid w:val="0"/>
          <w:sz w:val="28"/>
          <w:szCs w:val="28"/>
        </w:rPr>
      </w:pPr>
      <w:r w:rsidRPr="00E0572F">
        <w:rPr>
          <w:rFonts w:ascii="Times New Roman" w:hAnsi="Times New Roman" w:cs="Times New Roman"/>
          <w:iCs/>
          <w:snapToGrid w:val="0"/>
          <w:sz w:val="28"/>
          <w:szCs w:val="28"/>
        </w:rPr>
        <w:t>а) должностным регламентом</w:t>
      </w:r>
    </w:p>
    <w:p w:rsidR="00821B65" w:rsidRPr="00E0572F" w:rsidRDefault="00821B65" w:rsidP="00B333FF">
      <w:pPr>
        <w:pStyle w:val="a8"/>
        <w:widowControl w:val="0"/>
        <w:spacing w:after="0"/>
        <w:ind w:hanging="720"/>
        <w:jc w:val="both"/>
        <w:rPr>
          <w:rFonts w:ascii="Times New Roman" w:hAnsi="Times New Roman" w:cs="Times New Roman"/>
          <w:snapToGrid w:val="0"/>
          <w:sz w:val="28"/>
          <w:szCs w:val="28"/>
        </w:rPr>
      </w:pPr>
      <w:r w:rsidRPr="00E0572F">
        <w:rPr>
          <w:rFonts w:ascii="Times New Roman" w:hAnsi="Times New Roman" w:cs="Times New Roman"/>
          <w:snapToGrid w:val="0"/>
          <w:sz w:val="28"/>
          <w:szCs w:val="28"/>
        </w:rPr>
        <w:t>б) должностной инструкцией</w:t>
      </w:r>
    </w:p>
    <w:p w:rsidR="00821B65" w:rsidRPr="00E0572F" w:rsidRDefault="00821B65" w:rsidP="000043A8">
      <w:pPr>
        <w:widowControl w:val="0"/>
        <w:spacing w:after="0"/>
        <w:jc w:val="both"/>
        <w:rPr>
          <w:rFonts w:ascii="Times New Roman" w:hAnsi="Times New Roman" w:cs="Times New Roman"/>
          <w:snapToGrid w:val="0"/>
          <w:sz w:val="28"/>
          <w:szCs w:val="28"/>
        </w:rPr>
      </w:pPr>
    </w:p>
    <w:p w:rsidR="00821B65" w:rsidRPr="002234E1" w:rsidRDefault="00821B65" w:rsidP="00B333FF">
      <w:pPr>
        <w:pStyle w:val="21"/>
        <w:numPr>
          <w:ilvl w:val="0"/>
          <w:numId w:val="36"/>
        </w:numPr>
        <w:spacing w:after="0" w:line="240" w:lineRule="auto"/>
        <w:ind w:hanging="720"/>
        <w:jc w:val="both"/>
        <w:rPr>
          <w:b/>
          <w:sz w:val="28"/>
          <w:szCs w:val="28"/>
        </w:rPr>
      </w:pPr>
      <w:r w:rsidRPr="002234E1">
        <w:rPr>
          <w:b/>
          <w:sz w:val="28"/>
          <w:szCs w:val="28"/>
        </w:rPr>
        <w:lastRenderedPageBreak/>
        <w:t>Аттестация гражданского служащего проводится:</w:t>
      </w:r>
    </w:p>
    <w:p w:rsidR="00821B65" w:rsidRPr="00E0572F" w:rsidRDefault="00821B65" w:rsidP="00B333FF">
      <w:pPr>
        <w:pStyle w:val="a8"/>
        <w:widowControl w:val="0"/>
        <w:spacing w:after="0"/>
        <w:ind w:hanging="720"/>
        <w:jc w:val="both"/>
        <w:rPr>
          <w:rFonts w:ascii="Times New Roman" w:hAnsi="Times New Roman" w:cs="Times New Roman"/>
          <w:snapToGrid w:val="0"/>
          <w:sz w:val="28"/>
          <w:szCs w:val="28"/>
        </w:rPr>
      </w:pPr>
      <w:r w:rsidRPr="00E0572F">
        <w:rPr>
          <w:rFonts w:ascii="Times New Roman" w:hAnsi="Times New Roman" w:cs="Times New Roman"/>
          <w:snapToGrid w:val="0"/>
          <w:sz w:val="28"/>
          <w:szCs w:val="28"/>
        </w:rPr>
        <w:t>а) один раз в два года</w:t>
      </w:r>
    </w:p>
    <w:p w:rsidR="00821B65" w:rsidRPr="00E0572F" w:rsidRDefault="00821B65" w:rsidP="00B333FF">
      <w:pPr>
        <w:pStyle w:val="a8"/>
        <w:widowControl w:val="0"/>
        <w:spacing w:after="0"/>
        <w:ind w:hanging="720"/>
        <w:jc w:val="both"/>
        <w:rPr>
          <w:rFonts w:ascii="Times New Roman" w:hAnsi="Times New Roman" w:cs="Times New Roman"/>
          <w:snapToGrid w:val="0"/>
          <w:sz w:val="28"/>
          <w:szCs w:val="28"/>
        </w:rPr>
      </w:pPr>
      <w:r w:rsidRPr="00E0572F">
        <w:rPr>
          <w:rFonts w:ascii="Times New Roman" w:hAnsi="Times New Roman" w:cs="Times New Roman"/>
          <w:iCs/>
          <w:snapToGrid w:val="0"/>
          <w:sz w:val="28"/>
          <w:szCs w:val="28"/>
        </w:rPr>
        <w:t>б) один раз в три года</w:t>
      </w:r>
    </w:p>
    <w:p w:rsidR="00821B65" w:rsidRPr="00E0572F" w:rsidRDefault="00821B65" w:rsidP="000043A8">
      <w:pPr>
        <w:widowControl w:val="0"/>
        <w:spacing w:after="0"/>
        <w:ind w:hanging="11"/>
        <w:jc w:val="both"/>
        <w:rPr>
          <w:rFonts w:ascii="Times New Roman" w:hAnsi="Times New Roman" w:cs="Times New Roman"/>
          <w:snapToGrid w:val="0"/>
          <w:sz w:val="28"/>
          <w:szCs w:val="28"/>
        </w:rPr>
      </w:pPr>
    </w:p>
    <w:p w:rsidR="00821B65" w:rsidRPr="002234E1" w:rsidRDefault="00821B65" w:rsidP="00B333FF">
      <w:pPr>
        <w:pStyle w:val="a8"/>
        <w:widowControl w:val="0"/>
        <w:numPr>
          <w:ilvl w:val="0"/>
          <w:numId w:val="36"/>
        </w:numPr>
        <w:spacing w:after="0" w:line="240" w:lineRule="auto"/>
        <w:ind w:left="0" w:firstLine="0"/>
        <w:jc w:val="both"/>
        <w:rPr>
          <w:rFonts w:ascii="Times New Roman" w:hAnsi="Times New Roman" w:cs="Times New Roman"/>
          <w:b/>
          <w:snapToGrid w:val="0"/>
          <w:sz w:val="28"/>
          <w:szCs w:val="28"/>
        </w:rPr>
      </w:pPr>
      <w:r w:rsidRPr="002234E1">
        <w:rPr>
          <w:rFonts w:ascii="Times New Roman" w:hAnsi="Times New Roman" w:cs="Times New Roman"/>
          <w:b/>
          <w:bCs/>
          <w:iCs/>
          <w:snapToGrid w:val="0"/>
          <w:sz w:val="28"/>
          <w:szCs w:val="28"/>
        </w:rPr>
        <w:t>Дисциплинарным проступком государственного гражданского служащего признается:</w:t>
      </w:r>
      <w:r w:rsidRPr="002234E1">
        <w:rPr>
          <w:rFonts w:ascii="Times New Roman" w:hAnsi="Times New Roman" w:cs="Times New Roman"/>
          <w:b/>
          <w:snapToGrid w:val="0"/>
          <w:sz w:val="28"/>
          <w:szCs w:val="28"/>
        </w:rPr>
        <w:t xml:space="preserve"> </w:t>
      </w:r>
    </w:p>
    <w:p w:rsidR="00821B65" w:rsidRPr="00E0572F" w:rsidRDefault="00821B65" w:rsidP="00B333FF">
      <w:pPr>
        <w:pStyle w:val="a8"/>
        <w:widowControl w:val="0"/>
        <w:spacing w:after="0"/>
        <w:ind w:left="0"/>
        <w:jc w:val="both"/>
        <w:rPr>
          <w:rFonts w:ascii="Times New Roman" w:hAnsi="Times New Roman" w:cs="Times New Roman"/>
          <w:snapToGrid w:val="0"/>
          <w:sz w:val="28"/>
          <w:szCs w:val="28"/>
        </w:rPr>
      </w:pPr>
      <w:r w:rsidRPr="00E0572F">
        <w:rPr>
          <w:rFonts w:ascii="Times New Roman" w:hAnsi="Times New Roman" w:cs="Times New Roman"/>
          <w:snapToGrid w:val="0"/>
          <w:sz w:val="28"/>
          <w:szCs w:val="28"/>
        </w:rPr>
        <w:t>а) неисполнение незаконных распоряжений вышестоящего руководителя</w:t>
      </w:r>
    </w:p>
    <w:p w:rsidR="00821B65" w:rsidRPr="00E0572F" w:rsidRDefault="00821B65" w:rsidP="00B333FF">
      <w:pPr>
        <w:pStyle w:val="a8"/>
        <w:widowControl w:val="0"/>
        <w:spacing w:after="0"/>
        <w:ind w:left="0"/>
        <w:jc w:val="both"/>
        <w:rPr>
          <w:rFonts w:ascii="Times New Roman" w:hAnsi="Times New Roman" w:cs="Times New Roman"/>
          <w:snapToGrid w:val="0"/>
          <w:sz w:val="28"/>
          <w:szCs w:val="28"/>
        </w:rPr>
      </w:pPr>
      <w:r w:rsidRPr="00E0572F">
        <w:rPr>
          <w:rFonts w:ascii="Times New Roman" w:hAnsi="Times New Roman" w:cs="Times New Roman"/>
          <w:iCs/>
          <w:snapToGrid w:val="0"/>
          <w:sz w:val="28"/>
          <w:szCs w:val="28"/>
        </w:rPr>
        <w:t>б) неисполнение или ненадлежащее исполнение по его вине возложенных на него служебных обязанностей</w:t>
      </w:r>
    </w:p>
    <w:p w:rsidR="00821B65" w:rsidRPr="00E0572F" w:rsidRDefault="00821B65" w:rsidP="000043A8">
      <w:pPr>
        <w:widowControl w:val="0"/>
        <w:spacing w:after="0"/>
        <w:ind w:hanging="11"/>
        <w:jc w:val="both"/>
        <w:rPr>
          <w:rFonts w:ascii="Times New Roman" w:hAnsi="Times New Roman" w:cs="Times New Roman"/>
          <w:snapToGrid w:val="0"/>
          <w:sz w:val="28"/>
          <w:szCs w:val="28"/>
        </w:rPr>
      </w:pPr>
    </w:p>
    <w:p w:rsidR="00821B65" w:rsidRPr="002234E1" w:rsidRDefault="00821B65" w:rsidP="00B333FF">
      <w:pPr>
        <w:pStyle w:val="a8"/>
        <w:numPr>
          <w:ilvl w:val="0"/>
          <w:numId w:val="36"/>
        </w:numPr>
        <w:spacing w:after="0" w:line="240" w:lineRule="auto"/>
        <w:ind w:hanging="720"/>
        <w:jc w:val="both"/>
        <w:rPr>
          <w:rFonts w:ascii="Times New Roman" w:hAnsi="Times New Roman" w:cs="Times New Roman"/>
          <w:b/>
          <w:sz w:val="28"/>
          <w:szCs w:val="28"/>
        </w:rPr>
      </w:pPr>
      <w:r w:rsidRPr="002234E1">
        <w:rPr>
          <w:rFonts w:ascii="Times New Roman" w:hAnsi="Times New Roman" w:cs="Times New Roman"/>
          <w:b/>
          <w:sz w:val="28"/>
          <w:szCs w:val="28"/>
        </w:rPr>
        <w:t xml:space="preserve"> За один и тот же дисциплинарный проступок может быть применено:</w:t>
      </w:r>
    </w:p>
    <w:p w:rsidR="00821B65" w:rsidRPr="00E0572F" w:rsidRDefault="00821B65" w:rsidP="00B333FF">
      <w:pPr>
        <w:pStyle w:val="a8"/>
        <w:spacing w:after="0"/>
        <w:ind w:hanging="720"/>
        <w:jc w:val="both"/>
        <w:rPr>
          <w:rFonts w:ascii="Times New Roman" w:hAnsi="Times New Roman" w:cs="Times New Roman"/>
          <w:sz w:val="28"/>
          <w:szCs w:val="28"/>
        </w:rPr>
      </w:pPr>
      <w:r w:rsidRPr="00E0572F">
        <w:rPr>
          <w:rFonts w:ascii="Times New Roman" w:hAnsi="Times New Roman" w:cs="Times New Roman"/>
          <w:sz w:val="28"/>
          <w:szCs w:val="28"/>
        </w:rPr>
        <w:t>а) одно дисциплинарное взыскание</w:t>
      </w:r>
    </w:p>
    <w:p w:rsidR="00821B65" w:rsidRPr="00E0572F" w:rsidRDefault="00821B65" w:rsidP="00B333FF">
      <w:pPr>
        <w:pStyle w:val="a8"/>
        <w:spacing w:after="0"/>
        <w:ind w:hanging="720"/>
        <w:jc w:val="both"/>
        <w:rPr>
          <w:rFonts w:ascii="Times New Roman" w:hAnsi="Times New Roman" w:cs="Times New Roman"/>
          <w:sz w:val="28"/>
          <w:szCs w:val="28"/>
        </w:rPr>
      </w:pPr>
      <w:r w:rsidRPr="00E0572F">
        <w:rPr>
          <w:rFonts w:ascii="Times New Roman" w:hAnsi="Times New Roman" w:cs="Times New Roman"/>
          <w:sz w:val="28"/>
          <w:szCs w:val="28"/>
        </w:rPr>
        <w:t>б) два дисциплинарных взыскания</w:t>
      </w:r>
    </w:p>
    <w:p w:rsidR="00821B65" w:rsidRPr="00E0572F" w:rsidRDefault="00821B65" w:rsidP="000043A8">
      <w:pPr>
        <w:spacing w:after="0"/>
        <w:ind w:hanging="11"/>
        <w:jc w:val="both"/>
        <w:rPr>
          <w:rFonts w:ascii="Times New Roman" w:hAnsi="Times New Roman" w:cs="Times New Roman"/>
          <w:sz w:val="28"/>
          <w:szCs w:val="28"/>
        </w:rPr>
      </w:pPr>
    </w:p>
    <w:p w:rsidR="00821B65" w:rsidRPr="002234E1" w:rsidRDefault="00821B65" w:rsidP="00B333FF">
      <w:pPr>
        <w:pStyle w:val="21"/>
        <w:numPr>
          <w:ilvl w:val="0"/>
          <w:numId w:val="36"/>
        </w:numPr>
        <w:spacing w:after="0" w:line="240" w:lineRule="auto"/>
        <w:ind w:left="0" w:firstLine="0"/>
        <w:jc w:val="both"/>
        <w:rPr>
          <w:b/>
          <w:sz w:val="28"/>
          <w:szCs w:val="28"/>
        </w:rPr>
      </w:pPr>
      <w:r w:rsidRPr="002234E1">
        <w:rPr>
          <w:b/>
          <w:sz w:val="28"/>
          <w:szCs w:val="28"/>
        </w:rPr>
        <w:t xml:space="preserve"> Как осуществляется включение гражданского служащего (гражданина) в кадровый резерв государственного органа для замещения должности гражданской службы:</w:t>
      </w:r>
    </w:p>
    <w:p w:rsidR="00821B65" w:rsidRPr="00E0572F" w:rsidRDefault="00821B65" w:rsidP="00B333FF">
      <w:pPr>
        <w:pStyle w:val="a8"/>
        <w:widowControl w:val="0"/>
        <w:spacing w:after="0"/>
        <w:ind w:hanging="720"/>
        <w:jc w:val="both"/>
        <w:rPr>
          <w:rFonts w:ascii="Times New Roman" w:hAnsi="Times New Roman" w:cs="Times New Roman"/>
          <w:snapToGrid w:val="0"/>
          <w:sz w:val="28"/>
          <w:szCs w:val="28"/>
        </w:rPr>
      </w:pPr>
      <w:r w:rsidRPr="00E0572F">
        <w:rPr>
          <w:rFonts w:ascii="Times New Roman" w:hAnsi="Times New Roman" w:cs="Times New Roman"/>
          <w:iCs/>
          <w:snapToGrid w:val="0"/>
          <w:sz w:val="28"/>
          <w:szCs w:val="28"/>
        </w:rPr>
        <w:t>а) по результатам конкурса</w:t>
      </w:r>
    </w:p>
    <w:p w:rsidR="00821B65" w:rsidRDefault="00821B65" w:rsidP="00B333FF">
      <w:pPr>
        <w:pStyle w:val="a8"/>
        <w:widowControl w:val="0"/>
        <w:spacing w:after="0"/>
        <w:ind w:hanging="720"/>
        <w:jc w:val="both"/>
        <w:rPr>
          <w:rFonts w:ascii="Times New Roman" w:hAnsi="Times New Roman" w:cs="Times New Roman"/>
          <w:snapToGrid w:val="0"/>
          <w:sz w:val="28"/>
          <w:szCs w:val="28"/>
        </w:rPr>
      </w:pPr>
      <w:r w:rsidRPr="00E0572F">
        <w:rPr>
          <w:rFonts w:ascii="Times New Roman" w:hAnsi="Times New Roman" w:cs="Times New Roman"/>
          <w:snapToGrid w:val="0"/>
          <w:sz w:val="28"/>
          <w:szCs w:val="28"/>
        </w:rPr>
        <w:t>б) по итогам квалификационного экзамена</w:t>
      </w:r>
    </w:p>
    <w:p w:rsidR="00B333FF" w:rsidRPr="00E0572F" w:rsidRDefault="00B333FF" w:rsidP="00B333FF">
      <w:pPr>
        <w:pStyle w:val="a8"/>
        <w:widowControl w:val="0"/>
        <w:spacing w:after="0"/>
        <w:ind w:hanging="720"/>
        <w:jc w:val="both"/>
        <w:rPr>
          <w:rFonts w:ascii="Times New Roman" w:hAnsi="Times New Roman" w:cs="Times New Roman"/>
          <w:snapToGrid w:val="0"/>
          <w:sz w:val="28"/>
          <w:szCs w:val="28"/>
        </w:rPr>
      </w:pPr>
    </w:p>
    <w:p w:rsidR="00821B65" w:rsidRPr="002234E1" w:rsidRDefault="00821B65" w:rsidP="00B333FF">
      <w:pPr>
        <w:pStyle w:val="a8"/>
        <w:numPr>
          <w:ilvl w:val="0"/>
          <w:numId w:val="36"/>
        </w:numPr>
        <w:autoSpaceDE w:val="0"/>
        <w:autoSpaceDN w:val="0"/>
        <w:adjustRightInd w:val="0"/>
        <w:spacing w:after="0" w:line="240" w:lineRule="auto"/>
        <w:ind w:left="0" w:firstLine="0"/>
        <w:jc w:val="both"/>
        <w:rPr>
          <w:rFonts w:ascii="Times New Roman" w:hAnsi="Times New Roman" w:cs="Times New Roman"/>
          <w:b/>
          <w:sz w:val="28"/>
          <w:szCs w:val="28"/>
        </w:rPr>
      </w:pPr>
      <w:r w:rsidRPr="002234E1">
        <w:rPr>
          <w:rFonts w:ascii="Times New Roman" w:hAnsi="Times New Roman" w:cs="Times New Roman"/>
          <w:b/>
          <w:sz w:val="28"/>
          <w:szCs w:val="28"/>
        </w:rPr>
        <w:t>Должен ли быть уведомлен гражданский служащий об изменении существенных условий служебного контракта?</w:t>
      </w:r>
    </w:p>
    <w:p w:rsidR="00821B65" w:rsidRPr="00E0572F" w:rsidRDefault="00821B65" w:rsidP="00B333FF">
      <w:pPr>
        <w:pStyle w:val="a8"/>
        <w:autoSpaceDE w:val="0"/>
        <w:autoSpaceDN w:val="0"/>
        <w:adjustRightInd w:val="0"/>
        <w:spacing w:after="0"/>
        <w:ind w:hanging="720"/>
        <w:jc w:val="both"/>
        <w:rPr>
          <w:rFonts w:ascii="Times New Roman" w:hAnsi="Times New Roman" w:cs="Times New Roman"/>
          <w:sz w:val="28"/>
          <w:szCs w:val="28"/>
          <w:u w:val="single"/>
        </w:rPr>
      </w:pPr>
      <w:r w:rsidRPr="00E0572F">
        <w:rPr>
          <w:rFonts w:ascii="Times New Roman" w:hAnsi="Times New Roman" w:cs="Times New Roman"/>
          <w:sz w:val="28"/>
          <w:szCs w:val="28"/>
        </w:rPr>
        <w:t>а) Да, в письменной форме не позднее, чем за два месяца до их введения</w:t>
      </w:r>
    </w:p>
    <w:p w:rsidR="00821B65" w:rsidRPr="00E0572F" w:rsidRDefault="00821B65" w:rsidP="00B333FF">
      <w:pPr>
        <w:pStyle w:val="a8"/>
        <w:autoSpaceDE w:val="0"/>
        <w:autoSpaceDN w:val="0"/>
        <w:adjustRightInd w:val="0"/>
        <w:spacing w:after="0"/>
        <w:ind w:hanging="720"/>
        <w:jc w:val="both"/>
        <w:rPr>
          <w:rFonts w:ascii="Times New Roman" w:hAnsi="Times New Roman" w:cs="Times New Roman"/>
          <w:sz w:val="28"/>
          <w:szCs w:val="28"/>
        </w:rPr>
      </w:pPr>
      <w:r w:rsidRPr="00E0572F">
        <w:rPr>
          <w:rFonts w:ascii="Times New Roman" w:hAnsi="Times New Roman" w:cs="Times New Roman"/>
          <w:sz w:val="28"/>
          <w:szCs w:val="28"/>
        </w:rPr>
        <w:t>б) Да, в момент подписания дополнительного соглашения.</w:t>
      </w:r>
    </w:p>
    <w:p w:rsidR="00821B65" w:rsidRPr="00E0572F" w:rsidRDefault="00821B65" w:rsidP="000043A8">
      <w:pPr>
        <w:widowControl w:val="0"/>
        <w:spacing w:after="0"/>
        <w:ind w:hanging="11"/>
        <w:jc w:val="both"/>
        <w:rPr>
          <w:rFonts w:ascii="Times New Roman" w:hAnsi="Times New Roman" w:cs="Times New Roman"/>
          <w:sz w:val="28"/>
          <w:szCs w:val="28"/>
        </w:rPr>
      </w:pPr>
    </w:p>
    <w:p w:rsidR="00821B65" w:rsidRPr="002234E1" w:rsidRDefault="00821B65" w:rsidP="00B333FF">
      <w:pPr>
        <w:pStyle w:val="a8"/>
        <w:numPr>
          <w:ilvl w:val="0"/>
          <w:numId w:val="36"/>
        </w:numPr>
        <w:autoSpaceDE w:val="0"/>
        <w:autoSpaceDN w:val="0"/>
        <w:adjustRightInd w:val="0"/>
        <w:spacing w:after="0" w:line="240" w:lineRule="auto"/>
        <w:ind w:hanging="720"/>
        <w:jc w:val="both"/>
        <w:outlineLvl w:val="1"/>
        <w:rPr>
          <w:rFonts w:ascii="Times New Roman" w:hAnsi="Times New Roman" w:cs="Times New Roman"/>
          <w:b/>
          <w:sz w:val="28"/>
          <w:szCs w:val="28"/>
        </w:rPr>
      </w:pPr>
      <w:r w:rsidRPr="002234E1">
        <w:rPr>
          <w:rFonts w:ascii="Times New Roman" w:hAnsi="Times New Roman" w:cs="Times New Roman"/>
          <w:b/>
          <w:sz w:val="28"/>
          <w:szCs w:val="28"/>
        </w:rPr>
        <w:t xml:space="preserve"> Дайте определение. Служебное время – это:</w:t>
      </w:r>
    </w:p>
    <w:p w:rsidR="00821B65" w:rsidRPr="00E0572F" w:rsidRDefault="00821B65" w:rsidP="00B333FF">
      <w:pPr>
        <w:pStyle w:val="a8"/>
        <w:autoSpaceDE w:val="0"/>
        <w:autoSpaceDN w:val="0"/>
        <w:adjustRightInd w:val="0"/>
        <w:spacing w:after="0"/>
        <w:ind w:left="0"/>
        <w:jc w:val="both"/>
        <w:outlineLvl w:val="1"/>
        <w:rPr>
          <w:rFonts w:ascii="Times New Roman" w:hAnsi="Times New Roman" w:cs="Times New Roman"/>
          <w:sz w:val="28"/>
          <w:szCs w:val="28"/>
        </w:rPr>
      </w:pPr>
      <w:r w:rsidRPr="00E0572F">
        <w:rPr>
          <w:rFonts w:ascii="Times New Roman" w:hAnsi="Times New Roman" w:cs="Times New Roman"/>
          <w:sz w:val="28"/>
          <w:szCs w:val="28"/>
        </w:rPr>
        <w:t>а) время, в течение которого гражданский служащий в соответствии со служебным распорядком государственного органа или с графиком службы либо условиями служебного контракта должен исполнять свои должностные обязанности, а также иные периоды, которые в соответствии с федеральными законами и иными нормативными правовыми актами относятся к служебному времени</w:t>
      </w:r>
    </w:p>
    <w:p w:rsidR="00821B65" w:rsidRDefault="00821B65" w:rsidP="00B333FF">
      <w:pPr>
        <w:pStyle w:val="a8"/>
        <w:autoSpaceDE w:val="0"/>
        <w:autoSpaceDN w:val="0"/>
        <w:adjustRightInd w:val="0"/>
        <w:spacing w:after="0"/>
        <w:ind w:left="0"/>
        <w:jc w:val="both"/>
        <w:outlineLvl w:val="1"/>
        <w:rPr>
          <w:rFonts w:ascii="Times New Roman" w:hAnsi="Times New Roman" w:cs="Times New Roman"/>
          <w:sz w:val="28"/>
          <w:szCs w:val="28"/>
        </w:rPr>
      </w:pPr>
      <w:r w:rsidRPr="00E0572F">
        <w:rPr>
          <w:rFonts w:ascii="Times New Roman" w:hAnsi="Times New Roman" w:cs="Times New Roman"/>
          <w:sz w:val="28"/>
          <w:szCs w:val="28"/>
        </w:rPr>
        <w:t>б) время, в течение которого гражданский служащий в соответствии с графиком службы или условиями служебного контракта должен исполнять свои должностные обязанности</w:t>
      </w:r>
    </w:p>
    <w:p w:rsidR="00B333FF" w:rsidRPr="00E0572F" w:rsidRDefault="00B333FF" w:rsidP="00B333FF">
      <w:pPr>
        <w:pStyle w:val="a8"/>
        <w:autoSpaceDE w:val="0"/>
        <w:autoSpaceDN w:val="0"/>
        <w:adjustRightInd w:val="0"/>
        <w:spacing w:after="0"/>
        <w:ind w:left="0"/>
        <w:jc w:val="both"/>
        <w:outlineLvl w:val="1"/>
        <w:rPr>
          <w:rFonts w:ascii="Times New Roman" w:hAnsi="Times New Roman" w:cs="Times New Roman"/>
          <w:sz w:val="28"/>
          <w:szCs w:val="28"/>
        </w:rPr>
      </w:pPr>
    </w:p>
    <w:p w:rsidR="00821B65" w:rsidRPr="00E0572F" w:rsidRDefault="00821B65" w:rsidP="000043A8">
      <w:pPr>
        <w:spacing w:after="0" w:line="240" w:lineRule="auto"/>
        <w:jc w:val="both"/>
        <w:rPr>
          <w:rFonts w:ascii="Times New Roman" w:eastAsia="Times New Roman" w:hAnsi="Times New Roman" w:cs="Times New Roman"/>
          <w:spacing w:val="-8"/>
          <w:sz w:val="28"/>
          <w:szCs w:val="28"/>
        </w:rPr>
      </w:pPr>
      <w:r w:rsidRPr="00E0572F">
        <w:rPr>
          <w:rFonts w:ascii="Times New Roman" w:eastAsia="Times New Roman" w:hAnsi="Times New Roman" w:cs="Times New Roman"/>
          <w:b/>
          <w:spacing w:val="-8"/>
          <w:sz w:val="28"/>
          <w:szCs w:val="28"/>
        </w:rPr>
        <w:t>19. Гражданский служащий не может находиться на гражданской службе в случае?</w:t>
      </w:r>
    </w:p>
    <w:p w:rsidR="00821B65" w:rsidRPr="00E0572F" w:rsidRDefault="00821B65" w:rsidP="000043A8">
      <w:pPr>
        <w:tabs>
          <w:tab w:val="left" w:pos="0"/>
        </w:tabs>
        <w:spacing w:after="0" w:line="240" w:lineRule="auto"/>
        <w:jc w:val="both"/>
        <w:rPr>
          <w:rFonts w:ascii="Times New Roman" w:eastAsia="Times New Roman" w:hAnsi="Times New Roman" w:cs="Times New Roman"/>
          <w:b/>
          <w:spacing w:val="-8"/>
          <w:sz w:val="28"/>
          <w:szCs w:val="28"/>
        </w:rPr>
      </w:pPr>
      <w:r w:rsidRPr="00E0572F">
        <w:rPr>
          <w:rFonts w:ascii="Times New Roman" w:eastAsia="Times New Roman" w:hAnsi="Times New Roman" w:cs="Times New Roman"/>
          <w:spacing w:val="-8"/>
          <w:sz w:val="28"/>
          <w:szCs w:val="28"/>
        </w:rPr>
        <w:t>а)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замещающим должность гражданской службы руководителя другого структурного подразделения, данного  государственного органа;</w:t>
      </w:r>
    </w:p>
    <w:p w:rsidR="00821B65" w:rsidRPr="00E0572F" w:rsidRDefault="00821B65" w:rsidP="000043A8">
      <w:pPr>
        <w:tabs>
          <w:tab w:val="left" w:pos="0"/>
        </w:tabs>
        <w:spacing w:after="0" w:line="240" w:lineRule="auto"/>
        <w:jc w:val="both"/>
        <w:rPr>
          <w:rFonts w:ascii="Times New Roman" w:eastAsia="Calibri" w:hAnsi="Times New Roman" w:cs="Times New Roman"/>
          <w:sz w:val="28"/>
          <w:szCs w:val="28"/>
        </w:rPr>
      </w:pPr>
      <w:r w:rsidRPr="00E0572F">
        <w:rPr>
          <w:rFonts w:ascii="Times New Roman" w:eastAsia="Times New Roman" w:hAnsi="Times New Roman" w:cs="Times New Roman"/>
          <w:spacing w:val="-8"/>
          <w:sz w:val="28"/>
          <w:szCs w:val="28"/>
        </w:rPr>
        <w:t xml:space="preserve">б)  </w:t>
      </w:r>
      <w:r w:rsidRPr="00E0572F">
        <w:rPr>
          <w:rFonts w:ascii="Times New Roman" w:eastAsia="Calibri" w:hAnsi="Times New Roman" w:cs="Times New Roman"/>
          <w:bCs/>
          <w:sz w:val="28"/>
          <w:szCs w:val="28"/>
        </w:rPr>
        <w:t xml:space="preserve">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w:t>
      </w:r>
      <w:r w:rsidRPr="00E0572F">
        <w:rPr>
          <w:rFonts w:ascii="Times New Roman" w:eastAsia="Calibri" w:hAnsi="Times New Roman" w:cs="Times New Roman"/>
          <w:bCs/>
          <w:sz w:val="28"/>
          <w:szCs w:val="28"/>
        </w:rPr>
        <w:lastRenderedPageBreak/>
        <w:t>непосредственной подчиненностью или подконтрольностью одного из них другому.</w:t>
      </w:r>
    </w:p>
    <w:p w:rsidR="00821B65" w:rsidRPr="00E0572F" w:rsidRDefault="00821B65" w:rsidP="000043A8">
      <w:pPr>
        <w:spacing w:after="0" w:line="240" w:lineRule="auto"/>
        <w:rPr>
          <w:rFonts w:ascii="Times New Roman" w:eastAsia="Calibri" w:hAnsi="Times New Roman" w:cs="Times New Roman"/>
          <w:b/>
          <w:sz w:val="28"/>
          <w:szCs w:val="28"/>
        </w:rPr>
      </w:pPr>
    </w:p>
    <w:p w:rsidR="00821B65" w:rsidRPr="00E0572F" w:rsidRDefault="00B333FF" w:rsidP="000043A8">
      <w:pPr>
        <w:widowControl w:val="0"/>
        <w:shd w:val="clear" w:color="auto" w:fill="FFFFFF"/>
        <w:tabs>
          <w:tab w:val="left" w:pos="1109"/>
        </w:tabs>
        <w:autoSpaceDE w:val="0"/>
        <w:autoSpaceDN w:val="0"/>
        <w:adjustRightInd w:val="0"/>
        <w:spacing w:after="0" w:line="240" w:lineRule="auto"/>
        <w:rPr>
          <w:rFonts w:ascii="Times New Roman" w:eastAsia="Times New Roman" w:hAnsi="Times New Roman" w:cs="Times New Roman"/>
          <w:b/>
          <w:spacing w:val="-1"/>
          <w:sz w:val="28"/>
          <w:szCs w:val="28"/>
        </w:rPr>
      </w:pPr>
      <w:r>
        <w:rPr>
          <w:rFonts w:ascii="Times New Roman" w:eastAsia="Times New Roman" w:hAnsi="Times New Roman" w:cs="Times New Roman"/>
          <w:b/>
          <w:spacing w:val="-1"/>
          <w:sz w:val="28"/>
          <w:szCs w:val="28"/>
        </w:rPr>
        <w:t>20</w:t>
      </w:r>
      <w:r w:rsidR="00821B65" w:rsidRPr="00E0572F">
        <w:rPr>
          <w:rFonts w:ascii="Times New Roman" w:eastAsia="Times New Roman" w:hAnsi="Times New Roman" w:cs="Times New Roman"/>
          <w:b/>
          <w:spacing w:val="-1"/>
          <w:sz w:val="28"/>
          <w:szCs w:val="28"/>
        </w:rPr>
        <w:t>. Должности гражданской службы подразделяются на группы?</w:t>
      </w:r>
    </w:p>
    <w:p w:rsidR="00821B65" w:rsidRPr="00E0572F" w:rsidRDefault="00821B65" w:rsidP="000043A8">
      <w:pPr>
        <w:spacing w:after="0" w:line="240" w:lineRule="auto"/>
        <w:jc w:val="both"/>
        <w:rPr>
          <w:rFonts w:ascii="Times New Roman" w:eastAsia="Times New Roman" w:hAnsi="Times New Roman" w:cs="Times New Roman"/>
          <w:sz w:val="28"/>
          <w:szCs w:val="28"/>
        </w:rPr>
      </w:pPr>
      <w:r w:rsidRPr="00E0572F">
        <w:rPr>
          <w:rFonts w:ascii="Times New Roman" w:eastAsia="Times New Roman" w:hAnsi="Times New Roman" w:cs="Times New Roman"/>
          <w:sz w:val="28"/>
          <w:szCs w:val="28"/>
        </w:rPr>
        <w:t>а) высшие, главные, ведущие, старшие, младшие;</w:t>
      </w:r>
    </w:p>
    <w:p w:rsidR="00821B65" w:rsidRPr="00E0572F" w:rsidRDefault="00821B65" w:rsidP="000043A8">
      <w:pPr>
        <w:spacing w:after="0" w:line="240" w:lineRule="auto"/>
        <w:jc w:val="both"/>
        <w:rPr>
          <w:rFonts w:ascii="Times New Roman" w:eastAsia="Times New Roman" w:hAnsi="Times New Roman" w:cs="Times New Roman"/>
          <w:sz w:val="28"/>
          <w:szCs w:val="28"/>
        </w:rPr>
      </w:pPr>
      <w:r w:rsidRPr="00E0572F">
        <w:rPr>
          <w:rFonts w:ascii="Times New Roman" w:eastAsia="Times New Roman" w:hAnsi="Times New Roman" w:cs="Times New Roman"/>
          <w:sz w:val="28"/>
          <w:szCs w:val="28"/>
        </w:rPr>
        <w:t>б) высшие, главные, старшие, младшие;</w:t>
      </w:r>
    </w:p>
    <w:p w:rsidR="00821B65" w:rsidRPr="00E0572F" w:rsidRDefault="00821B65" w:rsidP="000043A8">
      <w:pPr>
        <w:spacing w:after="0" w:line="240" w:lineRule="auto"/>
        <w:rPr>
          <w:rFonts w:ascii="Times New Roman" w:eastAsia="Times New Roman" w:hAnsi="Times New Roman" w:cs="Times New Roman"/>
          <w:sz w:val="28"/>
          <w:szCs w:val="28"/>
        </w:rPr>
      </w:pPr>
      <w:r w:rsidRPr="00E0572F">
        <w:rPr>
          <w:rFonts w:ascii="Times New Roman" w:eastAsia="Times New Roman" w:hAnsi="Times New Roman" w:cs="Times New Roman"/>
          <w:sz w:val="28"/>
          <w:szCs w:val="28"/>
        </w:rPr>
        <w:t>в) высшие, главные, ведущие, младшие.</w:t>
      </w:r>
    </w:p>
    <w:p w:rsidR="00821B65" w:rsidRPr="00E0572F" w:rsidRDefault="00821B65" w:rsidP="000043A8">
      <w:pPr>
        <w:spacing w:after="0" w:line="240" w:lineRule="auto"/>
        <w:rPr>
          <w:rFonts w:ascii="Times New Roman" w:eastAsia="Times New Roman" w:hAnsi="Times New Roman" w:cs="Times New Roman"/>
          <w:sz w:val="28"/>
          <w:szCs w:val="28"/>
        </w:rPr>
      </w:pPr>
    </w:p>
    <w:p w:rsidR="00821B65" w:rsidRPr="00E0572F" w:rsidRDefault="00B333FF" w:rsidP="000043A8">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21</w:t>
      </w:r>
      <w:r w:rsidR="00821B65" w:rsidRPr="00E0572F">
        <w:rPr>
          <w:rFonts w:ascii="Times New Roman" w:eastAsia="Times New Roman" w:hAnsi="Times New Roman" w:cs="Times New Roman"/>
          <w:b/>
          <w:sz w:val="28"/>
          <w:szCs w:val="28"/>
        </w:rPr>
        <w:t>. Предельный возраст пребывания на гражданской службе?</w:t>
      </w:r>
    </w:p>
    <w:p w:rsidR="00821B65" w:rsidRPr="00E0572F" w:rsidRDefault="00821B65" w:rsidP="000043A8">
      <w:pPr>
        <w:widowControl w:val="0"/>
        <w:spacing w:after="0" w:line="240" w:lineRule="auto"/>
        <w:jc w:val="both"/>
        <w:rPr>
          <w:rFonts w:ascii="Times New Roman" w:eastAsia="Times New Roman" w:hAnsi="Times New Roman" w:cs="Times New Roman"/>
          <w:snapToGrid w:val="0"/>
          <w:sz w:val="28"/>
          <w:szCs w:val="28"/>
        </w:rPr>
      </w:pPr>
      <w:r w:rsidRPr="00E0572F">
        <w:rPr>
          <w:rFonts w:ascii="Times New Roman" w:eastAsia="Times New Roman" w:hAnsi="Times New Roman" w:cs="Times New Roman"/>
          <w:bCs/>
          <w:snapToGrid w:val="0"/>
          <w:sz w:val="28"/>
          <w:szCs w:val="28"/>
        </w:rPr>
        <w:t>а) 60 лет;</w:t>
      </w:r>
    </w:p>
    <w:p w:rsidR="00821B65" w:rsidRPr="00E0572F" w:rsidRDefault="00821B65" w:rsidP="000043A8">
      <w:pPr>
        <w:widowControl w:val="0"/>
        <w:spacing w:after="0" w:line="240" w:lineRule="auto"/>
        <w:jc w:val="both"/>
        <w:rPr>
          <w:rFonts w:ascii="Times New Roman" w:eastAsia="Times New Roman" w:hAnsi="Times New Roman" w:cs="Times New Roman"/>
          <w:bCs/>
          <w:snapToGrid w:val="0"/>
          <w:sz w:val="28"/>
          <w:szCs w:val="28"/>
        </w:rPr>
      </w:pPr>
      <w:r w:rsidRPr="00E0572F">
        <w:rPr>
          <w:rFonts w:ascii="Times New Roman" w:eastAsia="Times New Roman" w:hAnsi="Times New Roman" w:cs="Times New Roman"/>
          <w:bCs/>
          <w:snapToGrid w:val="0"/>
          <w:sz w:val="28"/>
          <w:szCs w:val="28"/>
        </w:rPr>
        <w:t xml:space="preserve">б) 65 лет. </w:t>
      </w:r>
    </w:p>
    <w:p w:rsidR="00821B65" w:rsidRPr="00E0572F" w:rsidRDefault="00821B65" w:rsidP="000043A8">
      <w:pPr>
        <w:spacing w:after="0" w:line="240" w:lineRule="auto"/>
        <w:rPr>
          <w:rFonts w:ascii="Times New Roman" w:eastAsia="Times New Roman" w:hAnsi="Times New Roman" w:cs="Times New Roman"/>
          <w:b/>
          <w:sz w:val="28"/>
          <w:szCs w:val="28"/>
        </w:rPr>
      </w:pPr>
    </w:p>
    <w:p w:rsidR="00821B65" w:rsidRPr="00E0572F" w:rsidRDefault="00B333FF" w:rsidP="000043A8">
      <w:pPr>
        <w:widowControl w:val="0"/>
        <w:shd w:val="clear" w:color="auto" w:fill="FFFFFF"/>
        <w:tabs>
          <w:tab w:val="left" w:pos="984"/>
        </w:tabs>
        <w:spacing w:after="0" w:line="240" w:lineRule="auto"/>
        <w:jc w:val="both"/>
        <w:rPr>
          <w:rFonts w:ascii="Times New Roman" w:eastAsia="Calibri" w:hAnsi="Times New Roman" w:cs="Times New Roman"/>
          <w:b/>
          <w:spacing w:val="-1"/>
          <w:sz w:val="28"/>
          <w:szCs w:val="28"/>
        </w:rPr>
      </w:pPr>
      <w:r>
        <w:rPr>
          <w:rFonts w:ascii="Times New Roman" w:eastAsia="Calibri" w:hAnsi="Times New Roman" w:cs="Times New Roman"/>
          <w:b/>
          <w:spacing w:val="3"/>
          <w:sz w:val="28"/>
          <w:szCs w:val="28"/>
        </w:rPr>
        <w:t>22</w:t>
      </w:r>
      <w:r w:rsidR="00821B65" w:rsidRPr="00E0572F">
        <w:rPr>
          <w:rFonts w:ascii="Times New Roman" w:eastAsia="Calibri" w:hAnsi="Times New Roman" w:cs="Times New Roman"/>
          <w:b/>
          <w:spacing w:val="3"/>
          <w:sz w:val="28"/>
          <w:szCs w:val="28"/>
        </w:rPr>
        <w:t xml:space="preserve">. Каким правовым актом Российской Федерации определено </w:t>
      </w:r>
      <w:r w:rsidR="00821B65" w:rsidRPr="00E0572F">
        <w:rPr>
          <w:rFonts w:ascii="Times New Roman" w:eastAsia="Calibri" w:hAnsi="Times New Roman" w:cs="Times New Roman"/>
          <w:b/>
          <w:spacing w:val="-1"/>
          <w:sz w:val="28"/>
          <w:szCs w:val="28"/>
        </w:rPr>
        <w:t>понятие «коррупция»?</w:t>
      </w:r>
    </w:p>
    <w:p w:rsidR="00821B65" w:rsidRPr="00E0572F" w:rsidRDefault="00821B65" w:rsidP="000043A8">
      <w:pPr>
        <w:shd w:val="clear" w:color="auto" w:fill="FFFFFF"/>
        <w:tabs>
          <w:tab w:val="left" w:pos="984"/>
        </w:tabs>
        <w:spacing w:after="0" w:line="240" w:lineRule="auto"/>
        <w:jc w:val="both"/>
        <w:rPr>
          <w:rFonts w:ascii="Times New Roman" w:eastAsia="Calibri" w:hAnsi="Times New Roman" w:cs="Times New Roman"/>
          <w:sz w:val="28"/>
          <w:szCs w:val="28"/>
        </w:rPr>
      </w:pPr>
      <w:r w:rsidRPr="00E0572F">
        <w:rPr>
          <w:rFonts w:ascii="Times New Roman" w:eastAsia="Calibri" w:hAnsi="Times New Roman" w:cs="Times New Roman"/>
          <w:spacing w:val="-10"/>
          <w:sz w:val="28"/>
          <w:szCs w:val="28"/>
        </w:rPr>
        <w:t>а)</w:t>
      </w:r>
      <w:r w:rsidRPr="00E0572F">
        <w:rPr>
          <w:rFonts w:ascii="Times New Roman" w:eastAsia="Calibri" w:hAnsi="Times New Roman" w:cs="Times New Roman"/>
          <w:sz w:val="28"/>
          <w:szCs w:val="28"/>
        </w:rPr>
        <w:t> Уголовным кодексом Российской Федерации;</w:t>
      </w:r>
    </w:p>
    <w:p w:rsidR="00821B65" w:rsidRPr="00E0572F" w:rsidRDefault="00821B65" w:rsidP="000043A8">
      <w:pPr>
        <w:shd w:val="clear" w:color="auto" w:fill="FFFFFF"/>
        <w:tabs>
          <w:tab w:val="left" w:pos="984"/>
        </w:tabs>
        <w:spacing w:after="0" w:line="240" w:lineRule="auto"/>
        <w:jc w:val="both"/>
        <w:rPr>
          <w:rFonts w:ascii="Times New Roman" w:eastAsia="Calibri" w:hAnsi="Times New Roman" w:cs="Times New Roman"/>
          <w:sz w:val="28"/>
          <w:szCs w:val="28"/>
        </w:rPr>
      </w:pPr>
      <w:r w:rsidRPr="00E0572F">
        <w:rPr>
          <w:rFonts w:ascii="Times New Roman" w:eastAsia="Calibri" w:hAnsi="Times New Roman" w:cs="Times New Roman"/>
          <w:spacing w:val="-9"/>
          <w:sz w:val="28"/>
          <w:szCs w:val="28"/>
        </w:rPr>
        <w:t>б)</w:t>
      </w:r>
      <w:r w:rsidRPr="00E0572F">
        <w:rPr>
          <w:rFonts w:ascii="Times New Roman" w:eastAsia="Calibri" w:hAnsi="Times New Roman" w:cs="Times New Roman"/>
          <w:sz w:val="28"/>
          <w:szCs w:val="28"/>
        </w:rPr>
        <w:t> Гражданским кодексом Российской Федерации;</w:t>
      </w:r>
    </w:p>
    <w:p w:rsidR="00821B65" w:rsidRPr="00E0572F" w:rsidRDefault="00821B65" w:rsidP="000043A8">
      <w:pPr>
        <w:shd w:val="clear" w:color="auto" w:fill="FFFFFF"/>
        <w:tabs>
          <w:tab w:val="left" w:pos="984"/>
        </w:tabs>
        <w:spacing w:after="0" w:line="240" w:lineRule="auto"/>
        <w:jc w:val="both"/>
        <w:rPr>
          <w:rFonts w:ascii="Times New Roman" w:eastAsia="Calibri" w:hAnsi="Times New Roman" w:cs="Times New Roman"/>
          <w:sz w:val="28"/>
          <w:szCs w:val="28"/>
        </w:rPr>
      </w:pPr>
      <w:r w:rsidRPr="00E0572F">
        <w:rPr>
          <w:rFonts w:ascii="Times New Roman" w:eastAsia="Calibri" w:hAnsi="Times New Roman" w:cs="Times New Roman"/>
          <w:bCs/>
          <w:spacing w:val="-12"/>
          <w:sz w:val="28"/>
          <w:szCs w:val="28"/>
        </w:rPr>
        <w:t>в)</w:t>
      </w:r>
      <w:r w:rsidRPr="00E0572F">
        <w:rPr>
          <w:rFonts w:ascii="Times New Roman" w:eastAsia="Calibri" w:hAnsi="Times New Roman" w:cs="Times New Roman"/>
          <w:bCs/>
          <w:sz w:val="28"/>
          <w:szCs w:val="28"/>
        </w:rPr>
        <w:t> Федеральным законом от 25 декабря 2008 г. № 273-ФЗ «О противодействии коррупции»;</w:t>
      </w:r>
    </w:p>
    <w:p w:rsidR="00821B65" w:rsidRPr="00E0572F" w:rsidRDefault="00821B65" w:rsidP="000043A8">
      <w:pPr>
        <w:tabs>
          <w:tab w:val="left" w:pos="984"/>
        </w:tabs>
        <w:spacing w:after="0" w:line="240" w:lineRule="auto"/>
        <w:rPr>
          <w:rFonts w:ascii="Times New Roman" w:eastAsia="Calibri" w:hAnsi="Times New Roman" w:cs="Times New Roman"/>
          <w:b/>
          <w:sz w:val="28"/>
          <w:szCs w:val="28"/>
        </w:rPr>
      </w:pPr>
      <w:r w:rsidRPr="00E0572F">
        <w:rPr>
          <w:rFonts w:ascii="Times New Roman" w:eastAsia="Calibri" w:hAnsi="Times New Roman" w:cs="Times New Roman"/>
          <w:spacing w:val="-8"/>
          <w:sz w:val="28"/>
          <w:szCs w:val="28"/>
        </w:rPr>
        <w:t>г)</w:t>
      </w:r>
      <w:r w:rsidRPr="00E0572F">
        <w:rPr>
          <w:rFonts w:ascii="Times New Roman" w:eastAsia="Calibri" w:hAnsi="Times New Roman" w:cs="Times New Roman"/>
          <w:sz w:val="28"/>
          <w:szCs w:val="28"/>
        </w:rPr>
        <w:t> Национальным планом противодействия коррупции.</w:t>
      </w:r>
    </w:p>
    <w:p w:rsidR="00821B65" w:rsidRPr="00E0572F" w:rsidRDefault="00821B65" w:rsidP="000043A8">
      <w:pPr>
        <w:spacing w:after="0" w:line="240" w:lineRule="auto"/>
        <w:rPr>
          <w:rFonts w:ascii="Times New Roman" w:eastAsia="Calibri" w:hAnsi="Times New Roman" w:cs="Times New Roman"/>
          <w:b/>
          <w:sz w:val="28"/>
          <w:szCs w:val="28"/>
        </w:rPr>
      </w:pPr>
    </w:p>
    <w:p w:rsidR="00821B65" w:rsidRPr="00E0572F" w:rsidRDefault="00B333FF" w:rsidP="000043A8">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23</w:t>
      </w:r>
      <w:r w:rsidR="00821B65" w:rsidRPr="00E0572F">
        <w:rPr>
          <w:rFonts w:ascii="Times New Roman" w:eastAsia="Times New Roman" w:hAnsi="Times New Roman" w:cs="Times New Roman"/>
          <w:b/>
          <w:sz w:val="28"/>
          <w:szCs w:val="28"/>
        </w:rPr>
        <w:t>. Гражданский служащий вправе?</w:t>
      </w:r>
    </w:p>
    <w:p w:rsidR="00821B65" w:rsidRPr="00E0572F" w:rsidRDefault="00821B65" w:rsidP="000043A8">
      <w:pPr>
        <w:spacing w:after="0" w:line="240" w:lineRule="auto"/>
        <w:jc w:val="both"/>
        <w:rPr>
          <w:rFonts w:ascii="Times New Roman" w:eastAsia="Times New Roman" w:hAnsi="Times New Roman" w:cs="Times New Roman"/>
          <w:sz w:val="28"/>
          <w:szCs w:val="28"/>
        </w:rPr>
      </w:pPr>
      <w:r w:rsidRPr="00E0572F">
        <w:rPr>
          <w:rFonts w:ascii="Times New Roman" w:eastAsia="Times New Roman" w:hAnsi="Times New Roman" w:cs="Times New Roman"/>
          <w:sz w:val="28"/>
          <w:szCs w:val="28"/>
        </w:rPr>
        <w:t>а) выполнять любую иную оплачиваемую работу;</w:t>
      </w:r>
    </w:p>
    <w:p w:rsidR="00821B65" w:rsidRPr="00E0572F" w:rsidRDefault="00821B65" w:rsidP="000043A8">
      <w:pPr>
        <w:spacing w:after="0" w:line="240" w:lineRule="auto"/>
        <w:jc w:val="both"/>
        <w:rPr>
          <w:rFonts w:ascii="Times New Roman" w:eastAsia="Times New Roman" w:hAnsi="Times New Roman" w:cs="Times New Roman"/>
          <w:sz w:val="28"/>
          <w:szCs w:val="28"/>
        </w:rPr>
      </w:pPr>
      <w:r w:rsidRPr="00E0572F">
        <w:rPr>
          <w:rFonts w:ascii="Times New Roman" w:eastAsia="Times New Roman" w:hAnsi="Times New Roman" w:cs="Times New Roman"/>
          <w:sz w:val="28"/>
          <w:szCs w:val="28"/>
        </w:rPr>
        <w:t>б) выполнять с предварительным уведомлением представителя нанимателя любую иную оплачиваемую работу;</w:t>
      </w:r>
    </w:p>
    <w:p w:rsidR="00821B65" w:rsidRPr="00E0572F" w:rsidRDefault="00821B65" w:rsidP="000043A8">
      <w:pPr>
        <w:spacing w:after="0" w:line="240" w:lineRule="auto"/>
        <w:jc w:val="both"/>
        <w:rPr>
          <w:rFonts w:ascii="Times New Roman" w:eastAsia="Calibri" w:hAnsi="Times New Roman" w:cs="Times New Roman"/>
          <w:sz w:val="28"/>
          <w:szCs w:val="28"/>
        </w:rPr>
      </w:pPr>
      <w:r w:rsidRPr="00E0572F">
        <w:rPr>
          <w:rFonts w:ascii="Times New Roman" w:eastAsia="Times New Roman" w:hAnsi="Times New Roman" w:cs="Times New Roman"/>
          <w:sz w:val="28"/>
          <w:szCs w:val="28"/>
        </w:rPr>
        <w:t>в) выполнять с предварительным уведомлением представителя нанимателя иную оплачиваемую работу, если это не повлечет за собой конфликт интересов.</w:t>
      </w:r>
    </w:p>
    <w:p w:rsidR="00821B65" w:rsidRPr="00E0572F" w:rsidRDefault="00821B65" w:rsidP="000043A8">
      <w:pPr>
        <w:autoSpaceDE w:val="0"/>
        <w:autoSpaceDN w:val="0"/>
        <w:adjustRightInd w:val="0"/>
        <w:spacing w:after="0" w:line="240" w:lineRule="auto"/>
        <w:jc w:val="both"/>
        <w:rPr>
          <w:rFonts w:ascii="Times New Roman" w:eastAsia="Times New Roman" w:hAnsi="Times New Roman" w:cs="Times New Roman"/>
          <w:b/>
          <w:sz w:val="28"/>
          <w:szCs w:val="28"/>
        </w:rPr>
      </w:pPr>
    </w:p>
    <w:p w:rsidR="00821B65" w:rsidRPr="00E0572F" w:rsidRDefault="00B333FF" w:rsidP="000043A8">
      <w:pPr>
        <w:autoSpaceDE w:val="0"/>
        <w:autoSpaceDN w:val="0"/>
        <w:adjustRightInd w:val="0"/>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24</w:t>
      </w:r>
      <w:r w:rsidR="00821B65" w:rsidRPr="00E0572F">
        <w:rPr>
          <w:rFonts w:ascii="Times New Roman" w:eastAsia="Times New Roman" w:hAnsi="Times New Roman" w:cs="Times New Roman"/>
          <w:b/>
          <w:sz w:val="28"/>
          <w:szCs w:val="28"/>
        </w:rPr>
        <w:t>.</w:t>
      </w:r>
      <w:r w:rsidR="00821B65" w:rsidRPr="00E0572F">
        <w:rPr>
          <w:rFonts w:ascii="Times New Roman" w:eastAsia="Times New Roman" w:hAnsi="Times New Roman" w:cs="Times New Roman"/>
          <w:sz w:val="28"/>
          <w:szCs w:val="28"/>
        </w:rPr>
        <w:t> </w:t>
      </w:r>
      <w:r w:rsidR="00821B65" w:rsidRPr="00E0572F">
        <w:rPr>
          <w:rFonts w:ascii="Times New Roman" w:eastAsia="Times New Roman" w:hAnsi="Times New Roman" w:cs="Times New Roman"/>
          <w:b/>
          <w:sz w:val="28"/>
          <w:szCs w:val="28"/>
        </w:rPr>
        <w:t xml:space="preserve">Под конфликтом интересов понимается? </w:t>
      </w:r>
    </w:p>
    <w:p w:rsidR="00821B65" w:rsidRPr="00E0572F" w:rsidRDefault="00821B65" w:rsidP="000043A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rPr>
        <w:t xml:space="preserve">а) </w:t>
      </w:r>
      <w:r w:rsidRPr="00E0572F">
        <w:rPr>
          <w:rFonts w:ascii="Times New Roman" w:eastAsia="Times New Roman" w:hAnsi="Times New Roman" w:cs="Times New Roman"/>
          <w:sz w:val="28"/>
          <w:szCs w:val="28"/>
          <w:lang w:eastAsia="ru-RU"/>
        </w:rPr>
        <w:t>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r w:rsidRPr="00E0572F">
        <w:rPr>
          <w:rFonts w:ascii="Times New Roman" w:eastAsia="Calibri" w:hAnsi="Times New Roman" w:cs="Times New Roman"/>
          <w:bCs/>
          <w:sz w:val="28"/>
          <w:szCs w:val="28"/>
        </w:rPr>
        <w:t>;</w:t>
      </w:r>
    </w:p>
    <w:p w:rsidR="00821B65" w:rsidRPr="00E0572F" w:rsidRDefault="00821B65" w:rsidP="000043A8">
      <w:pPr>
        <w:spacing w:after="0" w:line="240" w:lineRule="auto"/>
        <w:jc w:val="both"/>
        <w:rPr>
          <w:rFonts w:ascii="Times New Roman" w:eastAsia="Times New Roman" w:hAnsi="Times New Roman" w:cs="Times New Roman"/>
          <w:sz w:val="28"/>
          <w:szCs w:val="28"/>
        </w:rPr>
      </w:pPr>
      <w:r w:rsidRPr="00E0572F">
        <w:rPr>
          <w:rFonts w:ascii="Times New Roman" w:eastAsia="Times New Roman" w:hAnsi="Times New Roman" w:cs="Times New Roman"/>
          <w:spacing w:val="-8"/>
          <w:sz w:val="28"/>
          <w:szCs w:val="28"/>
        </w:rPr>
        <w:t>б) ситуация,</w:t>
      </w:r>
      <w:r w:rsidRPr="00E0572F">
        <w:rPr>
          <w:rFonts w:ascii="Times New Roman" w:eastAsia="Times New Roman" w:hAnsi="Times New Roman" w:cs="Times New Roman"/>
          <w:sz w:val="28"/>
          <w:szCs w:val="28"/>
        </w:rPr>
        <w:t xml:space="preserve"> которая влияет или может повлиять на надлежащее исполнение им должностных (служебных) обязанностей, то есть дать возможность получения государственным служащим при исполнении должностных (служебных) обязанностей доходов в виде денег, ценностей, иного имущества или услуг имущественного характера, иных имущественных прав для себя или для третьих лиц.</w:t>
      </w:r>
    </w:p>
    <w:p w:rsidR="00821B65" w:rsidRPr="00E0572F" w:rsidRDefault="00821B65" w:rsidP="000043A8">
      <w:pPr>
        <w:spacing w:after="0" w:line="240" w:lineRule="auto"/>
        <w:jc w:val="both"/>
        <w:rPr>
          <w:rFonts w:ascii="Times New Roman" w:eastAsia="Calibri" w:hAnsi="Times New Roman" w:cs="Times New Roman"/>
          <w:b/>
          <w:sz w:val="28"/>
          <w:szCs w:val="28"/>
        </w:rPr>
      </w:pPr>
    </w:p>
    <w:p w:rsidR="00821B65" w:rsidRPr="00E0572F" w:rsidRDefault="00B333FF" w:rsidP="000043A8">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25</w:t>
      </w:r>
      <w:r w:rsidR="00821B65" w:rsidRPr="00E0572F">
        <w:rPr>
          <w:rFonts w:ascii="Times New Roman" w:eastAsia="Times New Roman" w:hAnsi="Times New Roman" w:cs="Times New Roman"/>
          <w:b/>
          <w:sz w:val="28"/>
          <w:szCs w:val="28"/>
          <w:lang w:eastAsia="ru-RU"/>
        </w:rPr>
        <w:t xml:space="preserve">. Непредставление гражданским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в </w:t>
      </w:r>
      <w:r w:rsidR="00821B65" w:rsidRPr="00E0572F">
        <w:rPr>
          <w:rFonts w:ascii="Times New Roman" w:eastAsia="Times New Roman" w:hAnsi="Times New Roman" w:cs="Times New Roman"/>
          <w:b/>
          <w:sz w:val="28"/>
          <w:szCs w:val="28"/>
          <w:lang w:eastAsia="ru-RU"/>
        </w:rPr>
        <w:lastRenderedPageBreak/>
        <w:t xml:space="preserve">случае, если представление таких сведений обязательно, либо представление заведомо недостоверных или неполных сведений является правонарушением? </w:t>
      </w:r>
    </w:p>
    <w:p w:rsidR="00821B65" w:rsidRPr="00E0572F" w:rsidRDefault="00821B65" w:rsidP="000043A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а) влекущим увольнение гражданского служащего с гражданской службы в связи с утратой доверия</w:t>
      </w:r>
      <w:r w:rsidRPr="00E0572F">
        <w:rPr>
          <w:rFonts w:ascii="Times New Roman" w:eastAsia="Times New Roman" w:hAnsi="Times New Roman" w:cs="Times New Roman"/>
          <w:sz w:val="28"/>
          <w:szCs w:val="28"/>
        </w:rPr>
        <w:t>;</w:t>
      </w:r>
    </w:p>
    <w:p w:rsidR="00821B65" w:rsidRPr="00E0572F" w:rsidRDefault="00821B65" w:rsidP="000043A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б) влекущим предупреждение о неполном должностном соответствии.</w:t>
      </w:r>
    </w:p>
    <w:p w:rsidR="00821B65" w:rsidRPr="00E0572F" w:rsidRDefault="00821B65" w:rsidP="000043A8">
      <w:pPr>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p>
    <w:p w:rsidR="00821B65" w:rsidRPr="00E0572F" w:rsidRDefault="00B333FF" w:rsidP="000043A8">
      <w:pPr>
        <w:autoSpaceDE w:val="0"/>
        <w:autoSpaceDN w:val="0"/>
        <w:adjustRightInd w:val="0"/>
        <w:spacing w:after="0" w:line="240" w:lineRule="auto"/>
        <w:jc w:val="both"/>
        <w:rPr>
          <w:rFonts w:ascii="Times New Roman" w:eastAsia="Calibri" w:hAnsi="Times New Roman" w:cs="Times New Roman"/>
          <w:b/>
          <w:bCs/>
          <w:sz w:val="28"/>
          <w:szCs w:val="28"/>
          <w:lang w:eastAsia="ru-RU"/>
        </w:rPr>
      </w:pPr>
      <w:r>
        <w:rPr>
          <w:rFonts w:ascii="Times New Roman" w:eastAsia="Calibri" w:hAnsi="Times New Roman" w:cs="Times New Roman"/>
          <w:b/>
          <w:bCs/>
          <w:sz w:val="28"/>
          <w:szCs w:val="28"/>
          <w:lang w:eastAsia="ru-RU"/>
        </w:rPr>
        <w:t>26</w:t>
      </w:r>
      <w:r w:rsidR="00821B65" w:rsidRPr="00E0572F">
        <w:rPr>
          <w:rFonts w:ascii="Times New Roman" w:eastAsia="Calibri" w:hAnsi="Times New Roman" w:cs="Times New Roman"/>
          <w:b/>
          <w:bCs/>
          <w:sz w:val="28"/>
          <w:szCs w:val="28"/>
          <w:lang w:eastAsia="ru-RU"/>
        </w:rPr>
        <w:t>. ФАС России находится в ведении:</w:t>
      </w:r>
    </w:p>
    <w:p w:rsidR="00821B65" w:rsidRPr="00E0572F" w:rsidRDefault="00821B65" w:rsidP="000043A8">
      <w:pPr>
        <w:autoSpaceDE w:val="0"/>
        <w:autoSpaceDN w:val="0"/>
        <w:adjustRightInd w:val="0"/>
        <w:spacing w:after="0" w:line="240" w:lineRule="auto"/>
        <w:jc w:val="both"/>
        <w:rPr>
          <w:rFonts w:ascii="Times New Roman" w:eastAsia="Calibri" w:hAnsi="Times New Roman" w:cs="Times New Roman"/>
          <w:bCs/>
          <w:sz w:val="28"/>
          <w:szCs w:val="28"/>
          <w:lang w:eastAsia="ru-RU"/>
        </w:rPr>
      </w:pPr>
      <w:r w:rsidRPr="00E0572F">
        <w:rPr>
          <w:rFonts w:ascii="Times New Roman" w:eastAsia="Calibri" w:hAnsi="Times New Roman" w:cs="Times New Roman"/>
          <w:bCs/>
          <w:sz w:val="28"/>
          <w:szCs w:val="28"/>
          <w:lang w:eastAsia="ru-RU"/>
        </w:rPr>
        <w:t>а) Президента РФ;</w:t>
      </w:r>
    </w:p>
    <w:p w:rsidR="00821B65" w:rsidRPr="00E0572F" w:rsidRDefault="00821B65" w:rsidP="000043A8">
      <w:pPr>
        <w:autoSpaceDE w:val="0"/>
        <w:autoSpaceDN w:val="0"/>
        <w:adjustRightInd w:val="0"/>
        <w:spacing w:after="0" w:line="240" w:lineRule="auto"/>
        <w:jc w:val="both"/>
        <w:rPr>
          <w:rFonts w:ascii="Times New Roman" w:eastAsia="Calibri" w:hAnsi="Times New Roman" w:cs="Times New Roman"/>
          <w:bCs/>
          <w:sz w:val="28"/>
          <w:szCs w:val="28"/>
          <w:lang w:eastAsia="ru-RU"/>
        </w:rPr>
      </w:pPr>
      <w:r w:rsidRPr="00E0572F">
        <w:rPr>
          <w:rFonts w:ascii="Times New Roman" w:eastAsia="Calibri" w:hAnsi="Times New Roman" w:cs="Times New Roman"/>
          <w:bCs/>
          <w:sz w:val="28"/>
          <w:szCs w:val="28"/>
          <w:lang w:eastAsia="ru-RU"/>
        </w:rPr>
        <w:t>б) Руководителя ФАС России;</w:t>
      </w:r>
    </w:p>
    <w:p w:rsidR="00821B65" w:rsidRPr="00E0572F" w:rsidRDefault="00821B65" w:rsidP="000043A8">
      <w:pPr>
        <w:autoSpaceDE w:val="0"/>
        <w:autoSpaceDN w:val="0"/>
        <w:adjustRightInd w:val="0"/>
        <w:spacing w:after="0" w:line="240" w:lineRule="auto"/>
        <w:jc w:val="both"/>
        <w:rPr>
          <w:rFonts w:ascii="Times New Roman" w:eastAsia="Calibri" w:hAnsi="Times New Roman" w:cs="Times New Roman"/>
          <w:bCs/>
          <w:sz w:val="28"/>
          <w:szCs w:val="28"/>
          <w:lang w:eastAsia="ru-RU"/>
        </w:rPr>
      </w:pPr>
      <w:r w:rsidRPr="00E0572F">
        <w:rPr>
          <w:rFonts w:ascii="Times New Roman" w:eastAsia="Calibri" w:hAnsi="Times New Roman" w:cs="Times New Roman"/>
          <w:bCs/>
          <w:sz w:val="28"/>
          <w:szCs w:val="28"/>
          <w:lang w:eastAsia="ru-RU"/>
        </w:rPr>
        <w:t>в) Правительства РФ.</w:t>
      </w:r>
    </w:p>
    <w:p w:rsidR="00821B65" w:rsidRPr="00E0572F" w:rsidRDefault="00821B65" w:rsidP="000043A8">
      <w:pPr>
        <w:spacing w:after="0"/>
        <w:rPr>
          <w:rFonts w:ascii="Times New Roman" w:hAnsi="Times New Roman" w:cs="Times New Roman"/>
          <w:sz w:val="28"/>
          <w:szCs w:val="28"/>
        </w:rPr>
      </w:pPr>
    </w:p>
    <w:p w:rsidR="00821B65" w:rsidRPr="00E0572F" w:rsidRDefault="00821B65" w:rsidP="000043A8">
      <w:pPr>
        <w:suppressAutoHyphens/>
        <w:spacing w:after="0"/>
        <w:jc w:val="center"/>
        <w:rPr>
          <w:rFonts w:ascii="Times New Roman" w:hAnsi="Times New Roman" w:cs="Times New Roman"/>
          <w:b/>
          <w:sz w:val="28"/>
          <w:szCs w:val="28"/>
        </w:rPr>
      </w:pPr>
    </w:p>
    <w:p w:rsidR="00821B65" w:rsidRPr="00E0572F" w:rsidRDefault="00821B65" w:rsidP="000043A8">
      <w:pPr>
        <w:suppressAutoHyphens/>
        <w:spacing w:after="0"/>
        <w:jc w:val="center"/>
        <w:rPr>
          <w:rFonts w:ascii="Times New Roman" w:hAnsi="Times New Roman" w:cs="Times New Roman"/>
          <w:b/>
          <w:sz w:val="28"/>
          <w:szCs w:val="28"/>
        </w:rPr>
      </w:pPr>
      <w:r w:rsidRPr="00E0572F">
        <w:rPr>
          <w:rFonts w:ascii="Times New Roman" w:hAnsi="Times New Roman" w:cs="Times New Roman"/>
          <w:b/>
          <w:sz w:val="28"/>
          <w:szCs w:val="28"/>
        </w:rPr>
        <w:t>Управление государственными и муниципальными закупками</w:t>
      </w:r>
    </w:p>
    <w:p w:rsidR="00821B65" w:rsidRPr="002234E1" w:rsidRDefault="00821B65" w:rsidP="00B333FF">
      <w:pPr>
        <w:pStyle w:val="a8"/>
        <w:numPr>
          <w:ilvl w:val="0"/>
          <w:numId w:val="40"/>
        </w:numPr>
        <w:tabs>
          <w:tab w:val="left" w:pos="1134"/>
        </w:tabs>
        <w:spacing w:after="0" w:line="240" w:lineRule="auto"/>
        <w:ind w:left="0" w:firstLine="0"/>
        <w:jc w:val="both"/>
        <w:rPr>
          <w:rFonts w:ascii="Times New Roman" w:hAnsi="Times New Roman" w:cs="Times New Roman"/>
          <w:b/>
          <w:sz w:val="28"/>
          <w:szCs w:val="28"/>
        </w:rPr>
      </w:pPr>
      <w:r w:rsidRPr="002234E1">
        <w:rPr>
          <w:rFonts w:ascii="Times New Roman" w:hAnsi="Times New Roman" w:cs="Times New Roman"/>
          <w:b/>
          <w:sz w:val="28"/>
          <w:szCs w:val="28"/>
        </w:rPr>
        <w:t>Законодательство Российской Федерации о контрактной системе в сфере закупок в первую очередь основывается на…</w:t>
      </w:r>
    </w:p>
    <w:p w:rsidR="00821B65" w:rsidRPr="00E0572F" w:rsidRDefault="00821B65" w:rsidP="00B333FF">
      <w:pPr>
        <w:pStyle w:val="a8"/>
        <w:tabs>
          <w:tab w:val="left" w:pos="1134"/>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 xml:space="preserve">а) положениях Бюджетного кодекса Российской Федерации и Уголовного кодекса Российской Федерации; </w:t>
      </w:r>
    </w:p>
    <w:p w:rsidR="00821B65" w:rsidRPr="00E0572F" w:rsidRDefault="00821B65" w:rsidP="00B333FF">
      <w:pPr>
        <w:pStyle w:val="a8"/>
        <w:tabs>
          <w:tab w:val="left" w:pos="1134"/>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 xml:space="preserve">б) на нормах Федерального закона от 05.04.2013 №44-ФЗ «О контрактной системе в сфере закупок товаров, работ, услуг для обеспечения государственных и муниципальных нужд»; </w:t>
      </w:r>
    </w:p>
    <w:p w:rsidR="00821B65" w:rsidRPr="00E0572F" w:rsidRDefault="00821B65" w:rsidP="00B333FF">
      <w:pPr>
        <w:pStyle w:val="a8"/>
        <w:tabs>
          <w:tab w:val="left" w:pos="1134"/>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в) положениях Конституции Российской Федерации, Гражданского кодекса Российской Федерации, Бюджетного кодекса Российской Федерации;</w:t>
      </w:r>
    </w:p>
    <w:p w:rsidR="00821B65" w:rsidRPr="00E0572F" w:rsidRDefault="00821B65" w:rsidP="00B333FF">
      <w:pPr>
        <w:pStyle w:val="a8"/>
        <w:tabs>
          <w:tab w:val="left" w:pos="1134"/>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г) положениях Бюджетного кодекса Российской Федерации, Уголовного кодекса Российской Федерации и Кодекса Российской Федерации об административных правонарушениях</w:t>
      </w:r>
    </w:p>
    <w:p w:rsidR="00821B65" w:rsidRPr="00E0572F" w:rsidRDefault="00821B65" w:rsidP="000043A8">
      <w:pPr>
        <w:pStyle w:val="a8"/>
        <w:tabs>
          <w:tab w:val="left" w:pos="1134"/>
        </w:tabs>
        <w:spacing w:after="0"/>
        <w:ind w:left="709"/>
        <w:jc w:val="both"/>
        <w:rPr>
          <w:rFonts w:ascii="Times New Roman" w:hAnsi="Times New Roman" w:cs="Times New Roman"/>
          <w:sz w:val="28"/>
          <w:szCs w:val="28"/>
        </w:rPr>
      </w:pPr>
    </w:p>
    <w:p w:rsidR="00821B65" w:rsidRPr="002234E1" w:rsidRDefault="00821B65" w:rsidP="00B333FF">
      <w:pPr>
        <w:pStyle w:val="a8"/>
        <w:numPr>
          <w:ilvl w:val="0"/>
          <w:numId w:val="40"/>
        </w:numPr>
        <w:tabs>
          <w:tab w:val="left" w:pos="1134"/>
        </w:tabs>
        <w:spacing w:after="0" w:line="240" w:lineRule="auto"/>
        <w:ind w:hanging="735"/>
        <w:jc w:val="both"/>
        <w:rPr>
          <w:rFonts w:ascii="Times New Roman" w:hAnsi="Times New Roman" w:cs="Times New Roman"/>
          <w:b/>
          <w:sz w:val="28"/>
          <w:szCs w:val="28"/>
        </w:rPr>
      </w:pPr>
      <w:r w:rsidRPr="002234E1">
        <w:rPr>
          <w:rFonts w:ascii="Times New Roman" w:hAnsi="Times New Roman" w:cs="Times New Roman"/>
          <w:b/>
          <w:sz w:val="28"/>
          <w:szCs w:val="28"/>
        </w:rPr>
        <w:t>Метод сопоставимых рыночных цен (анализа рынка) заключается:</w:t>
      </w:r>
    </w:p>
    <w:p w:rsidR="00821B65" w:rsidRPr="00E0572F" w:rsidRDefault="00821B65" w:rsidP="00B333FF">
      <w:pPr>
        <w:pStyle w:val="a8"/>
        <w:tabs>
          <w:tab w:val="left" w:pos="1134"/>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а) в установлении начальной (максимальной) цены контракта;</w:t>
      </w:r>
    </w:p>
    <w:p w:rsidR="00821B65" w:rsidRPr="00E0572F" w:rsidRDefault="00821B65" w:rsidP="00B333FF">
      <w:pPr>
        <w:pStyle w:val="a8"/>
        <w:tabs>
          <w:tab w:val="left" w:pos="1134"/>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б) в установлении начальной (максимальной) цены контракта на основании информации о рыночных ценах идентичных товаров, работ, услуг, планируемых к закупкам, или при их отсутствии однородных товаров, работ, услуг;</w:t>
      </w:r>
    </w:p>
    <w:p w:rsidR="00821B65" w:rsidRPr="00E0572F" w:rsidRDefault="00821B65" w:rsidP="00B333FF">
      <w:pPr>
        <w:pStyle w:val="a8"/>
        <w:tabs>
          <w:tab w:val="left" w:pos="1134"/>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в) в установлении начальной (максимальной) цены контракта, цены контракта,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w:t>
      </w:r>
    </w:p>
    <w:p w:rsidR="00821B65" w:rsidRPr="00E0572F" w:rsidRDefault="00821B65" w:rsidP="000043A8">
      <w:pPr>
        <w:tabs>
          <w:tab w:val="left" w:pos="1134"/>
        </w:tabs>
        <w:spacing w:after="0"/>
        <w:jc w:val="both"/>
        <w:rPr>
          <w:rFonts w:ascii="Times New Roman" w:hAnsi="Times New Roman" w:cs="Times New Roman"/>
          <w:sz w:val="28"/>
          <w:szCs w:val="28"/>
        </w:rPr>
      </w:pPr>
    </w:p>
    <w:p w:rsidR="00821B65" w:rsidRPr="002234E1" w:rsidRDefault="00821B65" w:rsidP="00B333FF">
      <w:pPr>
        <w:pStyle w:val="a8"/>
        <w:numPr>
          <w:ilvl w:val="0"/>
          <w:numId w:val="40"/>
        </w:numPr>
        <w:tabs>
          <w:tab w:val="left" w:pos="1134"/>
        </w:tabs>
        <w:spacing w:after="0" w:line="240" w:lineRule="auto"/>
        <w:ind w:left="0" w:firstLine="0"/>
        <w:jc w:val="both"/>
        <w:rPr>
          <w:rFonts w:ascii="Times New Roman" w:hAnsi="Times New Roman" w:cs="Times New Roman"/>
          <w:b/>
          <w:sz w:val="28"/>
          <w:szCs w:val="28"/>
        </w:rPr>
      </w:pPr>
      <w:r w:rsidRPr="002234E1">
        <w:rPr>
          <w:rFonts w:ascii="Times New Roman" w:hAnsi="Times New Roman" w:cs="Times New Roman"/>
          <w:b/>
          <w:sz w:val="28"/>
          <w:szCs w:val="28"/>
        </w:rPr>
        <w:t>Порядок формирования, утверждения и ведения планов закупок для обеспечения нужд субъекта Российской Федерации, муниципальных нужд устанавливается:</w:t>
      </w:r>
    </w:p>
    <w:p w:rsidR="00821B65" w:rsidRPr="00E0572F" w:rsidRDefault="00821B65" w:rsidP="00B333FF">
      <w:pPr>
        <w:pStyle w:val="a8"/>
        <w:tabs>
          <w:tab w:val="left" w:pos="1134"/>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 xml:space="preserve">а) высшим исполнительным органом государственной власти субъекта Российской Федерации с учетом требований, установленных Правительством Российской Федерации; </w:t>
      </w:r>
    </w:p>
    <w:p w:rsidR="00821B65" w:rsidRPr="00E0572F" w:rsidRDefault="00821B65" w:rsidP="00B333FF">
      <w:pPr>
        <w:pStyle w:val="a8"/>
        <w:tabs>
          <w:tab w:val="left" w:pos="1134"/>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lastRenderedPageBreak/>
        <w:t xml:space="preserve">б) местной администрацией с учетом требований, установленных Правительством Российской Федерации; </w:t>
      </w:r>
    </w:p>
    <w:p w:rsidR="00821B65" w:rsidRPr="00E0572F" w:rsidRDefault="00821B65" w:rsidP="00B333FF">
      <w:pPr>
        <w:pStyle w:val="a8"/>
        <w:tabs>
          <w:tab w:val="left" w:pos="1134"/>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в) высшим исполнительным органом государственной власти субъекта Российской Федерации, местной администрацией с учетом требований, установленных Правительством Российской Федерации</w:t>
      </w:r>
    </w:p>
    <w:p w:rsidR="00821B65" w:rsidRPr="00E0572F" w:rsidRDefault="00821B65" w:rsidP="000043A8">
      <w:pPr>
        <w:spacing w:after="0"/>
        <w:ind w:firstLine="709"/>
        <w:jc w:val="both"/>
        <w:rPr>
          <w:rFonts w:ascii="Times New Roman" w:hAnsi="Times New Roman" w:cs="Times New Roman"/>
          <w:sz w:val="28"/>
          <w:szCs w:val="28"/>
        </w:rPr>
      </w:pPr>
    </w:p>
    <w:p w:rsidR="00821B65" w:rsidRPr="002234E1" w:rsidRDefault="00821B65" w:rsidP="00B333FF">
      <w:pPr>
        <w:pStyle w:val="a8"/>
        <w:numPr>
          <w:ilvl w:val="0"/>
          <w:numId w:val="40"/>
        </w:numPr>
        <w:spacing w:after="0" w:line="240" w:lineRule="auto"/>
        <w:ind w:left="0" w:firstLine="0"/>
        <w:jc w:val="both"/>
        <w:rPr>
          <w:rFonts w:ascii="Times New Roman" w:hAnsi="Times New Roman" w:cs="Times New Roman"/>
          <w:b/>
          <w:sz w:val="28"/>
          <w:szCs w:val="28"/>
        </w:rPr>
      </w:pPr>
      <w:r w:rsidRPr="002234E1">
        <w:rPr>
          <w:rFonts w:ascii="Times New Roman" w:hAnsi="Times New Roman" w:cs="Times New Roman"/>
          <w:b/>
          <w:sz w:val="28"/>
          <w:szCs w:val="28"/>
        </w:rPr>
        <w:t>Идентичными товарами, работами, услугами признаются товары, работы, услуги:</w:t>
      </w:r>
    </w:p>
    <w:p w:rsidR="00821B65" w:rsidRPr="00E0572F" w:rsidRDefault="00821B65" w:rsidP="00B333FF">
      <w:pPr>
        <w:pStyle w:val="a8"/>
        <w:spacing w:after="0"/>
        <w:ind w:left="709" w:hanging="709"/>
        <w:jc w:val="both"/>
        <w:rPr>
          <w:rFonts w:ascii="Times New Roman" w:hAnsi="Times New Roman" w:cs="Times New Roman"/>
          <w:sz w:val="28"/>
          <w:szCs w:val="28"/>
        </w:rPr>
      </w:pPr>
      <w:r w:rsidRPr="00E0572F">
        <w:rPr>
          <w:rFonts w:ascii="Times New Roman" w:hAnsi="Times New Roman" w:cs="Times New Roman"/>
          <w:sz w:val="28"/>
          <w:szCs w:val="28"/>
        </w:rPr>
        <w:t xml:space="preserve">а) имеющие схожие основные признаки; </w:t>
      </w:r>
    </w:p>
    <w:p w:rsidR="00821B65" w:rsidRPr="00E0572F" w:rsidRDefault="00821B65" w:rsidP="00B333FF">
      <w:pPr>
        <w:pStyle w:val="a8"/>
        <w:spacing w:after="0"/>
        <w:ind w:left="709" w:hanging="709"/>
        <w:jc w:val="both"/>
        <w:rPr>
          <w:rFonts w:ascii="Times New Roman" w:hAnsi="Times New Roman" w:cs="Times New Roman"/>
          <w:sz w:val="28"/>
          <w:szCs w:val="28"/>
        </w:rPr>
      </w:pPr>
      <w:r w:rsidRPr="00E0572F">
        <w:rPr>
          <w:rFonts w:ascii="Times New Roman" w:hAnsi="Times New Roman" w:cs="Times New Roman"/>
          <w:sz w:val="28"/>
          <w:szCs w:val="28"/>
        </w:rPr>
        <w:t xml:space="preserve">б) имеющие одинаковые характерные для них основные признаки; </w:t>
      </w:r>
    </w:p>
    <w:p w:rsidR="00821B65" w:rsidRPr="00E0572F" w:rsidRDefault="00821B65" w:rsidP="00B333FF">
      <w:pPr>
        <w:pStyle w:val="a8"/>
        <w:spacing w:after="0"/>
        <w:ind w:left="709" w:hanging="709"/>
        <w:jc w:val="both"/>
        <w:rPr>
          <w:rFonts w:ascii="Times New Roman" w:hAnsi="Times New Roman" w:cs="Times New Roman"/>
          <w:sz w:val="28"/>
          <w:szCs w:val="28"/>
        </w:rPr>
      </w:pPr>
      <w:r w:rsidRPr="00E0572F">
        <w:rPr>
          <w:rFonts w:ascii="Times New Roman" w:hAnsi="Times New Roman" w:cs="Times New Roman"/>
          <w:sz w:val="28"/>
          <w:szCs w:val="28"/>
        </w:rPr>
        <w:t>в) имеющие однородные для них основные признаки</w:t>
      </w:r>
    </w:p>
    <w:p w:rsidR="00821B65" w:rsidRPr="00E0572F" w:rsidRDefault="00821B65" w:rsidP="000043A8">
      <w:pPr>
        <w:spacing w:after="0"/>
        <w:ind w:firstLine="709"/>
        <w:jc w:val="both"/>
        <w:rPr>
          <w:rFonts w:ascii="Times New Roman" w:hAnsi="Times New Roman" w:cs="Times New Roman"/>
          <w:sz w:val="28"/>
          <w:szCs w:val="28"/>
        </w:rPr>
      </w:pPr>
    </w:p>
    <w:p w:rsidR="00821B65" w:rsidRPr="002234E1" w:rsidRDefault="00821B65" w:rsidP="00B333FF">
      <w:pPr>
        <w:pStyle w:val="a8"/>
        <w:numPr>
          <w:ilvl w:val="0"/>
          <w:numId w:val="40"/>
        </w:numPr>
        <w:spacing w:after="0" w:line="240" w:lineRule="auto"/>
        <w:ind w:left="0" w:firstLine="0"/>
        <w:jc w:val="both"/>
        <w:rPr>
          <w:rFonts w:ascii="Times New Roman" w:hAnsi="Times New Roman" w:cs="Times New Roman"/>
          <w:b/>
          <w:sz w:val="28"/>
          <w:szCs w:val="28"/>
        </w:rPr>
      </w:pPr>
      <w:r w:rsidRPr="002234E1">
        <w:rPr>
          <w:rFonts w:ascii="Times New Roman" w:hAnsi="Times New Roman" w:cs="Times New Roman"/>
          <w:b/>
          <w:sz w:val="28"/>
          <w:szCs w:val="28"/>
        </w:rPr>
        <w:t>Решение комиссии, принятое в нарушение требований настоящего</w:t>
      </w:r>
      <w:r w:rsidRPr="00E0572F">
        <w:rPr>
          <w:rFonts w:ascii="Times New Roman" w:hAnsi="Times New Roman" w:cs="Times New Roman"/>
          <w:sz w:val="28"/>
          <w:szCs w:val="28"/>
        </w:rPr>
        <w:t xml:space="preserve"> </w:t>
      </w:r>
      <w:r w:rsidRPr="002234E1">
        <w:rPr>
          <w:rFonts w:ascii="Times New Roman" w:hAnsi="Times New Roman" w:cs="Times New Roman"/>
          <w:b/>
          <w:sz w:val="28"/>
          <w:szCs w:val="28"/>
        </w:rPr>
        <w:t>Федерального закона, может быть признано недействительным:</w:t>
      </w:r>
    </w:p>
    <w:p w:rsidR="00821B65" w:rsidRPr="00E0572F" w:rsidRDefault="00821B65" w:rsidP="00B333FF">
      <w:pPr>
        <w:pStyle w:val="a8"/>
        <w:tabs>
          <w:tab w:val="left" w:pos="567"/>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 xml:space="preserve">а) по факту обжалования любым участником закупки; </w:t>
      </w:r>
    </w:p>
    <w:p w:rsidR="00821B65" w:rsidRPr="00E0572F" w:rsidRDefault="00821B65" w:rsidP="00B333FF">
      <w:pPr>
        <w:pStyle w:val="a8"/>
        <w:tabs>
          <w:tab w:val="left" w:pos="567"/>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 xml:space="preserve">б) может быть обжаловано любым участником закупки в порядке, установленном настоящим Федеральным законом, и признано недействительным по решению контрольного органа в сфере закупок; </w:t>
      </w:r>
    </w:p>
    <w:p w:rsidR="00821B65" w:rsidRPr="00E0572F" w:rsidRDefault="00821B65" w:rsidP="00B333FF">
      <w:pPr>
        <w:pStyle w:val="a8"/>
        <w:tabs>
          <w:tab w:val="left" w:pos="567"/>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в) только по решению суда</w:t>
      </w:r>
    </w:p>
    <w:p w:rsidR="00821B65" w:rsidRPr="00E0572F" w:rsidRDefault="00821B65" w:rsidP="000043A8">
      <w:pPr>
        <w:spacing w:after="0"/>
        <w:ind w:firstLine="709"/>
        <w:jc w:val="both"/>
        <w:rPr>
          <w:rFonts w:ascii="Times New Roman" w:hAnsi="Times New Roman" w:cs="Times New Roman"/>
          <w:sz w:val="28"/>
          <w:szCs w:val="28"/>
        </w:rPr>
      </w:pPr>
    </w:p>
    <w:p w:rsidR="00821B65" w:rsidRPr="002234E1" w:rsidRDefault="00821B65" w:rsidP="00B333FF">
      <w:pPr>
        <w:pStyle w:val="a8"/>
        <w:numPr>
          <w:ilvl w:val="0"/>
          <w:numId w:val="40"/>
        </w:numPr>
        <w:spacing w:after="0" w:line="240" w:lineRule="auto"/>
        <w:ind w:left="0" w:firstLine="142"/>
        <w:jc w:val="both"/>
        <w:rPr>
          <w:rFonts w:ascii="Times New Roman" w:hAnsi="Times New Roman" w:cs="Times New Roman"/>
          <w:b/>
          <w:sz w:val="28"/>
          <w:szCs w:val="28"/>
        </w:rPr>
      </w:pPr>
      <w:r w:rsidRPr="002234E1">
        <w:rPr>
          <w:rFonts w:ascii="Times New Roman" w:hAnsi="Times New Roman" w:cs="Times New Roman"/>
          <w:b/>
          <w:sz w:val="28"/>
          <w:szCs w:val="28"/>
        </w:rPr>
        <w:t>Комиссия правомочна осуществлять свои функции, если на заседании комиссии присутствует:</w:t>
      </w:r>
    </w:p>
    <w:p w:rsidR="00821B65" w:rsidRPr="00E0572F" w:rsidRDefault="00821B65" w:rsidP="00B333FF">
      <w:pPr>
        <w:pStyle w:val="a8"/>
        <w:spacing w:after="0"/>
        <w:ind w:left="709" w:hanging="709"/>
        <w:jc w:val="both"/>
        <w:rPr>
          <w:rFonts w:ascii="Times New Roman" w:hAnsi="Times New Roman" w:cs="Times New Roman"/>
          <w:sz w:val="28"/>
          <w:szCs w:val="28"/>
        </w:rPr>
      </w:pPr>
      <w:r w:rsidRPr="00E0572F">
        <w:rPr>
          <w:rFonts w:ascii="Times New Roman" w:hAnsi="Times New Roman" w:cs="Times New Roman"/>
          <w:sz w:val="28"/>
          <w:szCs w:val="28"/>
        </w:rPr>
        <w:t xml:space="preserve">а) не менее чем пятьдесят процентов общего числа ее членов; </w:t>
      </w:r>
    </w:p>
    <w:p w:rsidR="00821B65" w:rsidRPr="00E0572F" w:rsidRDefault="00821B65" w:rsidP="00B333FF">
      <w:pPr>
        <w:pStyle w:val="a8"/>
        <w:spacing w:after="0"/>
        <w:ind w:left="709" w:hanging="709"/>
        <w:jc w:val="both"/>
        <w:rPr>
          <w:rFonts w:ascii="Times New Roman" w:hAnsi="Times New Roman" w:cs="Times New Roman"/>
          <w:sz w:val="28"/>
          <w:szCs w:val="28"/>
        </w:rPr>
      </w:pPr>
      <w:r w:rsidRPr="00E0572F">
        <w:rPr>
          <w:rFonts w:ascii="Times New Roman" w:hAnsi="Times New Roman" w:cs="Times New Roman"/>
          <w:sz w:val="28"/>
          <w:szCs w:val="28"/>
        </w:rPr>
        <w:t xml:space="preserve">б) председатель комиссии и не менее двух членов комиссии; </w:t>
      </w:r>
    </w:p>
    <w:p w:rsidR="00821B65" w:rsidRPr="00E0572F" w:rsidRDefault="00821B65" w:rsidP="00B333FF">
      <w:pPr>
        <w:pStyle w:val="a8"/>
        <w:spacing w:after="0"/>
        <w:ind w:left="709" w:hanging="709"/>
        <w:jc w:val="both"/>
        <w:rPr>
          <w:rFonts w:ascii="Times New Roman" w:hAnsi="Times New Roman" w:cs="Times New Roman"/>
          <w:sz w:val="28"/>
          <w:szCs w:val="28"/>
        </w:rPr>
      </w:pPr>
      <w:r w:rsidRPr="00E0572F">
        <w:rPr>
          <w:rFonts w:ascii="Times New Roman" w:hAnsi="Times New Roman" w:cs="Times New Roman"/>
          <w:sz w:val="28"/>
          <w:szCs w:val="28"/>
        </w:rPr>
        <w:t>в) полный состав комиссии</w:t>
      </w:r>
    </w:p>
    <w:p w:rsidR="00821B65" w:rsidRPr="00E0572F" w:rsidRDefault="00821B65" w:rsidP="000043A8">
      <w:pPr>
        <w:spacing w:after="0"/>
        <w:ind w:firstLine="709"/>
        <w:jc w:val="both"/>
        <w:rPr>
          <w:rFonts w:ascii="Times New Roman" w:hAnsi="Times New Roman" w:cs="Times New Roman"/>
          <w:sz w:val="28"/>
          <w:szCs w:val="28"/>
        </w:rPr>
      </w:pPr>
    </w:p>
    <w:p w:rsidR="00821B65" w:rsidRPr="002234E1" w:rsidRDefault="00821B65" w:rsidP="00B333FF">
      <w:pPr>
        <w:pStyle w:val="a8"/>
        <w:numPr>
          <w:ilvl w:val="0"/>
          <w:numId w:val="40"/>
        </w:numPr>
        <w:spacing w:after="0" w:line="240" w:lineRule="auto"/>
        <w:ind w:left="0" w:firstLine="0"/>
        <w:jc w:val="both"/>
        <w:rPr>
          <w:rFonts w:ascii="Times New Roman" w:hAnsi="Times New Roman" w:cs="Times New Roman"/>
          <w:b/>
          <w:sz w:val="28"/>
          <w:szCs w:val="28"/>
        </w:rPr>
      </w:pPr>
      <w:r w:rsidRPr="002234E1">
        <w:rPr>
          <w:rFonts w:ascii="Times New Roman" w:hAnsi="Times New Roman" w:cs="Times New Roman"/>
          <w:b/>
          <w:sz w:val="28"/>
          <w:szCs w:val="28"/>
        </w:rPr>
        <w:t>Заказчик вправе осуществлять закупки путем проведения запроса котировок при условии, что начальная (максимальная) цена контракта:</w:t>
      </w:r>
    </w:p>
    <w:p w:rsidR="00821B65" w:rsidRPr="00E0572F" w:rsidRDefault="00821B65" w:rsidP="00B333FF">
      <w:pPr>
        <w:pStyle w:val="a8"/>
        <w:spacing w:after="0"/>
        <w:ind w:left="709" w:hanging="709"/>
        <w:jc w:val="both"/>
        <w:rPr>
          <w:rFonts w:ascii="Times New Roman" w:hAnsi="Times New Roman" w:cs="Times New Roman"/>
          <w:sz w:val="28"/>
          <w:szCs w:val="28"/>
        </w:rPr>
      </w:pPr>
      <w:r w:rsidRPr="00E0572F">
        <w:rPr>
          <w:rFonts w:ascii="Times New Roman" w:hAnsi="Times New Roman" w:cs="Times New Roman"/>
          <w:sz w:val="28"/>
          <w:szCs w:val="28"/>
        </w:rPr>
        <w:t xml:space="preserve">а) не превышает пятьсот тысяч рублей; </w:t>
      </w:r>
    </w:p>
    <w:p w:rsidR="00821B65" w:rsidRPr="00E0572F" w:rsidRDefault="00821B65" w:rsidP="00B333FF">
      <w:pPr>
        <w:pStyle w:val="a8"/>
        <w:spacing w:after="0"/>
        <w:ind w:left="709" w:hanging="709"/>
        <w:jc w:val="both"/>
        <w:rPr>
          <w:rFonts w:ascii="Times New Roman" w:hAnsi="Times New Roman" w:cs="Times New Roman"/>
          <w:sz w:val="28"/>
          <w:szCs w:val="28"/>
        </w:rPr>
      </w:pPr>
      <w:r w:rsidRPr="00E0572F">
        <w:rPr>
          <w:rFonts w:ascii="Times New Roman" w:hAnsi="Times New Roman" w:cs="Times New Roman"/>
          <w:sz w:val="28"/>
          <w:szCs w:val="28"/>
        </w:rPr>
        <w:t xml:space="preserve">б) не превышает сто тысяч рублей; </w:t>
      </w:r>
    </w:p>
    <w:p w:rsidR="00821B65" w:rsidRPr="00E0572F" w:rsidRDefault="00821B65" w:rsidP="00B333FF">
      <w:pPr>
        <w:pStyle w:val="a8"/>
        <w:spacing w:after="0"/>
        <w:ind w:left="709" w:hanging="709"/>
        <w:jc w:val="both"/>
        <w:rPr>
          <w:rFonts w:ascii="Times New Roman" w:hAnsi="Times New Roman" w:cs="Times New Roman"/>
          <w:sz w:val="28"/>
          <w:szCs w:val="28"/>
        </w:rPr>
      </w:pPr>
      <w:r w:rsidRPr="00E0572F">
        <w:rPr>
          <w:rFonts w:ascii="Times New Roman" w:hAnsi="Times New Roman" w:cs="Times New Roman"/>
          <w:sz w:val="28"/>
          <w:szCs w:val="28"/>
        </w:rPr>
        <w:t>в) не превышает двести тысяч рублей</w:t>
      </w:r>
    </w:p>
    <w:p w:rsidR="00821B65" w:rsidRPr="00E0572F" w:rsidRDefault="00821B65" w:rsidP="00B333FF">
      <w:pPr>
        <w:spacing w:after="0"/>
        <w:ind w:hanging="709"/>
        <w:jc w:val="both"/>
        <w:rPr>
          <w:rFonts w:ascii="Times New Roman" w:hAnsi="Times New Roman" w:cs="Times New Roman"/>
          <w:sz w:val="28"/>
          <w:szCs w:val="28"/>
        </w:rPr>
      </w:pPr>
    </w:p>
    <w:p w:rsidR="00821B65" w:rsidRPr="002234E1" w:rsidRDefault="00821B65" w:rsidP="00B333FF">
      <w:pPr>
        <w:pStyle w:val="a8"/>
        <w:numPr>
          <w:ilvl w:val="0"/>
          <w:numId w:val="40"/>
        </w:numPr>
        <w:spacing w:after="0" w:line="240" w:lineRule="auto"/>
        <w:ind w:left="0" w:firstLine="0"/>
        <w:jc w:val="both"/>
        <w:rPr>
          <w:rFonts w:ascii="Times New Roman" w:hAnsi="Times New Roman" w:cs="Times New Roman"/>
          <w:b/>
          <w:sz w:val="28"/>
          <w:szCs w:val="28"/>
        </w:rPr>
      </w:pPr>
      <w:r w:rsidRPr="002234E1">
        <w:rPr>
          <w:rFonts w:ascii="Times New Roman" w:hAnsi="Times New Roman" w:cs="Times New Roman"/>
          <w:b/>
          <w:sz w:val="28"/>
          <w:szCs w:val="28"/>
        </w:rPr>
        <w:t>Какой размер штрафа предусмотрен частью 4.2 статьи 7.30 КоАП РФ за утверждение должностным лицом заказчика документации о торгах с нарушением требований законодательства о контрактной системе в сфере закупок?</w:t>
      </w:r>
    </w:p>
    <w:p w:rsidR="00821B65" w:rsidRPr="00E0572F" w:rsidRDefault="00821B65" w:rsidP="00B333FF">
      <w:pPr>
        <w:pStyle w:val="a8"/>
        <w:spacing w:after="0"/>
        <w:ind w:left="709" w:hanging="709"/>
        <w:jc w:val="both"/>
        <w:rPr>
          <w:rFonts w:ascii="Times New Roman" w:hAnsi="Times New Roman" w:cs="Times New Roman"/>
          <w:sz w:val="28"/>
          <w:szCs w:val="28"/>
        </w:rPr>
      </w:pPr>
      <w:r w:rsidRPr="00E0572F">
        <w:rPr>
          <w:rFonts w:ascii="Times New Roman" w:hAnsi="Times New Roman" w:cs="Times New Roman"/>
          <w:sz w:val="28"/>
          <w:szCs w:val="28"/>
        </w:rPr>
        <w:t xml:space="preserve">а) 3 000 руб.; </w:t>
      </w:r>
    </w:p>
    <w:p w:rsidR="00821B65" w:rsidRPr="00E0572F" w:rsidRDefault="00821B65" w:rsidP="00B333FF">
      <w:pPr>
        <w:pStyle w:val="a8"/>
        <w:spacing w:after="0"/>
        <w:ind w:left="709" w:hanging="709"/>
        <w:jc w:val="both"/>
        <w:rPr>
          <w:rFonts w:ascii="Times New Roman" w:hAnsi="Times New Roman" w:cs="Times New Roman"/>
          <w:sz w:val="28"/>
          <w:szCs w:val="28"/>
        </w:rPr>
      </w:pPr>
      <w:r w:rsidRPr="00E0572F">
        <w:rPr>
          <w:rFonts w:ascii="Times New Roman" w:hAnsi="Times New Roman" w:cs="Times New Roman"/>
          <w:sz w:val="28"/>
          <w:szCs w:val="28"/>
        </w:rPr>
        <w:t xml:space="preserve">б) 30 000 руб.; </w:t>
      </w:r>
    </w:p>
    <w:p w:rsidR="00821B65" w:rsidRPr="00E0572F" w:rsidRDefault="00821B65" w:rsidP="00B333FF">
      <w:pPr>
        <w:pStyle w:val="a8"/>
        <w:spacing w:after="0"/>
        <w:ind w:left="709" w:hanging="709"/>
        <w:jc w:val="both"/>
        <w:rPr>
          <w:rFonts w:ascii="Times New Roman" w:hAnsi="Times New Roman" w:cs="Times New Roman"/>
          <w:sz w:val="28"/>
          <w:szCs w:val="28"/>
        </w:rPr>
      </w:pPr>
      <w:r w:rsidRPr="00E0572F">
        <w:rPr>
          <w:rFonts w:ascii="Times New Roman" w:hAnsi="Times New Roman" w:cs="Times New Roman"/>
          <w:sz w:val="28"/>
          <w:szCs w:val="28"/>
        </w:rPr>
        <w:t xml:space="preserve">в) 300 000 руб.; </w:t>
      </w:r>
    </w:p>
    <w:p w:rsidR="00821B65" w:rsidRPr="00E0572F" w:rsidRDefault="00821B65" w:rsidP="00B333FF">
      <w:pPr>
        <w:pStyle w:val="a8"/>
        <w:spacing w:after="0"/>
        <w:ind w:left="709" w:hanging="709"/>
        <w:jc w:val="both"/>
        <w:rPr>
          <w:rFonts w:ascii="Times New Roman" w:hAnsi="Times New Roman" w:cs="Times New Roman"/>
          <w:sz w:val="28"/>
          <w:szCs w:val="28"/>
        </w:rPr>
      </w:pPr>
      <w:r w:rsidRPr="00E0572F">
        <w:rPr>
          <w:rFonts w:ascii="Times New Roman" w:hAnsi="Times New Roman" w:cs="Times New Roman"/>
          <w:sz w:val="28"/>
          <w:szCs w:val="28"/>
        </w:rPr>
        <w:t>г) 3 000 000 руб.</w:t>
      </w:r>
    </w:p>
    <w:p w:rsidR="002234E1" w:rsidRDefault="002234E1" w:rsidP="000043A8">
      <w:pPr>
        <w:pStyle w:val="a3"/>
        <w:spacing w:after="0"/>
        <w:jc w:val="both"/>
        <w:rPr>
          <w:b/>
          <w:sz w:val="28"/>
          <w:szCs w:val="28"/>
        </w:rPr>
      </w:pPr>
    </w:p>
    <w:p w:rsidR="00821B65" w:rsidRPr="00E0572F" w:rsidRDefault="00B333FF" w:rsidP="000043A8">
      <w:pPr>
        <w:pStyle w:val="a3"/>
        <w:spacing w:after="0"/>
        <w:jc w:val="both"/>
        <w:rPr>
          <w:rFonts w:eastAsia="Times New Roman"/>
          <w:b/>
          <w:sz w:val="28"/>
          <w:szCs w:val="28"/>
          <w:lang w:eastAsia="ru-RU"/>
        </w:rPr>
      </w:pPr>
      <w:r>
        <w:rPr>
          <w:b/>
          <w:sz w:val="28"/>
          <w:szCs w:val="28"/>
        </w:rPr>
        <w:lastRenderedPageBreak/>
        <w:t>35</w:t>
      </w:r>
      <w:r w:rsidR="00821B65" w:rsidRPr="00E0572F">
        <w:rPr>
          <w:rFonts w:eastAsia="Times New Roman"/>
          <w:b/>
          <w:sz w:val="28"/>
          <w:szCs w:val="28"/>
          <w:lang w:eastAsia="ru-RU"/>
        </w:rPr>
        <w:t>. В целях Закона о контрактной системе под электронной площадкой понимается</w:t>
      </w:r>
    </w:p>
    <w:p w:rsidR="00821B65" w:rsidRPr="00E0572F" w:rsidRDefault="00821B65"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а) сайт в информационно-телекоммуникационной сети "Интернет", на котором проводятся электронные аукционы;</w:t>
      </w:r>
    </w:p>
    <w:p w:rsidR="00821B65" w:rsidRPr="00E0572F" w:rsidRDefault="00821B65"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б) сайт в информационно-телекоммуникационной сети "Интернет", соответствующий установленным в соответствии с Законом о контрактной системе требованиям, на котором проводятся конкурентные способы определения поставщиков (подрядчиков, исполнителей) в электронной форме;</w:t>
      </w:r>
    </w:p>
    <w:p w:rsidR="00821B65" w:rsidRPr="00E0572F" w:rsidRDefault="00821B65"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в) соответствующая установленным в соответствии с Законом о контрактной системе требованиям информационная система, доступ к которой осуществляется с использованием защищенных каналов связи и на которой проводятся конкурентные способы определения поставщиков (подрядчиков, исполнителей) в электронной форме;</w:t>
      </w:r>
    </w:p>
    <w:p w:rsidR="00821B65" w:rsidRPr="00E0572F" w:rsidRDefault="00821B65"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bCs/>
          <w:sz w:val="28"/>
          <w:szCs w:val="28"/>
          <w:lang w:eastAsia="ru-RU"/>
        </w:rPr>
        <w:t>г) сайт в информационно-телекоммуникационной сети "Интернет", соответствующий установленным в соответствии с Законом о контрактной системе требованиям, на котором проводятся конкурентные способы определения поставщиков (подрядчиков, исполнителей) в электронной форме, за исключением закрытых способов определения поставщиков (подрядчиков, исполнителей) в электронной форме.</w:t>
      </w:r>
    </w:p>
    <w:p w:rsidR="00821B65" w:rsidRPr="00E0572F" w:rsidRDefault="00821B65" w:rsidP="000043A8">
      <w:pPr>
        <w:spacing w:after="0" w:line="240" w:lineRule="auto"/>
        <w:ind w:left="-142"/>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  </w:t>
      </w:r>
    </w:p>
    <w:p w:rsidR="00821B65" w:rsidRPr="00E0572F" w:rsidRDefault="00B333FF" w:rsidP="000043A8">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36</w:t>
      </w:r>
      <w:r w:rsidR="00821B65" w:rsidRPr="00E0572F">
        <w:rPr>
          <w:rFonts w:ascii="Times New Roman" w:eastAsia="Times New Roman" w:hAnsi="Times New Roman" w:cs="Times New Roman"/>
          <w:b/>
          <w:sz w:val="28"/>
          <w:szCs w:val="28"/>
          <w:lang w:eastAsia="ru-RU"/>
        </w:rPr>
        <w:t>. Обеспечение заявки на участие в конкурсе или аукционе может предоставляться участником закупки в виде</w:t>
      </w:r>
    </w:p>
    <w:p w:rsidR="00821B65" w:rsidRPr="00E0572F" w:rsidRDefault="00821B65"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а) денежных средств;</w:t>
      </w:r>
    </w:p>
    <w:p w:rsidR="00821B65" w:rsidRPr="00E0572F" w:rsidRDefault="00821B65"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bCs/>
          <w:sz w:val="28"/>
          <w:szCs w:val="28"/>
          <w:lang w:eastAsia="ru-RU"/>
        </w:rPr>
        <w:t>б) денежных средств или банковской гарантии;</w:t>
      </w:r>
    </w:p>
    <w:p w:rsidR="00821B65" w:rsidRPr="00E0572F" w:rsidRDefault="00821B65"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в) денежных средств и банковской гарантии;</w:t>
      </w:r>
    </w:p>
    <w:p w:rsidR="00821B65" w:rsidRPr="00E0572F" w:rsidRDefault="00821B65"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г) банковской гарантии.</w:t>
      </w:r>
    </w:p>
    <w:p w:rsidR="00821B65" w:rsidRPr="00E0572F" w:rsidRDefault="00821B65" w:rsidP="000043A8">
      <w:pPr>
        <w:spacing w:after="0" w:line="240" w:lineRule="auto"/>
        <w:ind w:left="-142"/>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 </w:t>
      </w:r>
    </w:p>
    <w:p w:rsidR="00821B65" w:rsidRPr="00E0572F" w:rsidRDefault="00B333FF" w:rsidP="000043A8">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37</w:t>
      </w:r>
      <w:r w:rsidR="00821B65" w:rsidRPr="00E0572F">
        <w:rPr>
          <w:rFonts w:ascii="Times New Roman" w:eastAsia="Times New Roman" w:hAnsi="Times New Roman" w:cs="Times New Roman"/>
          <w:b/>
          <w:sz w:val="28"/>
          <w:szCs w:val="28"/>
          <w:lang w:eastAsia="ru-RU"/>
        </w:rPr>
        <w:t>. В каких случаях оператор электронной площадки вправе отказаться от проведения электронной процедуры на такой электронной площадке</w:t>
      </w:r>
    </w:p>
    <w:p w:rsidR="00821B65" w:rsidRPr="00E0572F" w:rsidRDefault="00821B65" w:rsidP="000043A8">
      <w:pPr>
        <w:spacing w:after="0" w:line="240" w:lineRule="auto"/>
        <w:jc w:val="both"/>
        <w:rPr>
          <w:rFonts w:ascii="Times New Roman" w:eastAsia="Times New Roman" w:hAnsi="Times New Roman" w:cs="Times New Roman"/>
          <w:bCs/>
          <w:sz w:val="28"/>
          <w:szCs w:val="28"/>
          <w:lang w:eastAsia="ru-RU"/>
        </w:rPr>
      </w:pPr>
      <w:r w:rsidRPr="00E0572F">
        <w:rPr>
          <w:rFonts w:ascii="Times New Roman" w:eastAsia="Times New Roman" w:hAnsi="Times New Roman" w:cs="Times New Roman"/>
          <w:bCs/>
          <w:sz w:val="28"/>
          <w:szCs w:val="28"/>
          <w:lang w:eastAsia="ru-RU"/>
        </w:rPr>
        <w:t xml:space="preserve">а) оператор электронной площадки не вправе отказаться от проведения электронной процедуры; </w:t>
      </w:r>
    </w:p>
    <w:p w:rsidR="00821B65" w:rsidRPr="00E0572F" w:rsidRDefault="00821B65"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б) оператор электронной площадки не вправе отказаться от проведения электронной процедуры, за исключением случая, когда такая процедура размещается в нарушение требований Закона о контрактной системе;</w:t>
      </w:r>
    </w:p>
    <w:p w:rsidR="00821B65" w:rsidRPr="00E0572F" w:rsidRDefault="00821B65"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в) оператор электронной площадки не вправе отказаться от проведения электронной процедуры в случае отсутствия уведомления о прохождении контроля;</w:t>
      </w:r>
    </w:p>
    <w:p w:rsidR="00821B65" w:rsidRPr="00E0572F" w:rsidRDefault="00821B65"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г) оператор электронной площадки вправе отказаться от проведения электронной процедуры исключительно в случае установления факта ненадлежащего размещения процедуры.</w:t>
      </w:r>
    </w:p>
    <w:p w:rsidR="00821B65" w:rsidRPr="00E0572F" w:rsidRDefault="00821B65" w:rsidP="000043A8">
      <w:pPr>
        <w:spacing w:after="0" w:line="240" w:lineRule="auto"/>
        <w:ind w:left="-142"/>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 </w:t>
      </w:r>
    </w:p>
    <w:p w:rsidR="00821B65" w:rsidRPr="00E0572F" w:rsidRDefault="00B333FF" w:rsidP="000043A8">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38</w:t>
      </w:r>
      <w:r w:rsidR="00821B65" w:rsidRPr="00E0572F">
        <w:rPr>
          <w:rFonts w:ascii="Times New Roman" w:eastAsia="Times New Roman" w:hAnsi="Times New Roman" w:cs="Times New Roman"/>
          <w:b/>
          <w:sz w:val="28"/>
          <w:szCs w:val="28"/>
          <w:lang w:eastAsia="ru-RU"/>
        </w:rPr>
        <w:t>. При каком условии допускается использование в описании объекта закупки указания на товарный знак</w:t>
      </w:r>
    </w:p>
    <w:p w:rsidR="00821B65" w:rsidRPr="00E0572F" w:rsidRDefault="00821B65"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а) при условии сопровождения такого указания словами «или эквивалент»;</w:t>
      </w:r>
    </w:p>
    <w:p w:rsidR="00821B65" w:rsidRPr="00E0572F" w:rsidRDefault="00821B65"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lastRenderedPageBreak/>
        <w:t>б) при условии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821B65" w:rsidRPr="00E0572F" w:rsidRDefault="00821B65"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в) при условии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821B65" w:rsidRPr="00E0572F" w:rsidRDefault="00821B65"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bCs/>
          <w:sz w:val="28"/>
          <w:szCs w:val="28"/>
          <w:lang w:eastAsia="ru-RU"/>
        </w:rPr>
        <w:t>г) во всех вышеперечисленных случаях.</w:t>
      </w:r>
    </w:p>
    <w:p w:rsidR="00821B65" w:rsidRPr="00E0572F" w:rsidRDefault="00821B65" w:rsidP="000043A8">
      <w:pPr>
        <w:spacing w:after="0" w:line="240" w:lineRule="auto"/>
        <w:ind w:left="-142"/>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 </w:t>
      </w:r>
    </w:p>
    <w:p w:rsidR="00821B65" w:rsidRPr="00E0572F" w:rsidRDefault="00821B65" w:rsidP="00B333FF">
      <w:pPr>
        <w:spacing w:after="0" w:line="240" w:lineRule="auto"/>
        <w:ind w:left="-142"/>
        <w:jc w:val="both"/>
        <w:rPr>
          <w:rFonts w:ascii="Times New Roman" w:eastAsia="Times New Roman" w:hAnsi="Times New Roman" w:cs="Times New Roman"/>
          <w:b/>
          <w:sz w:val="28"/>
          <w:szCs w:val="28"/>
          <w:lang w:eastAsia="ru-RU"/>
        </w:rPr>
      </w:pPr>
      <w:r w:rsidRPr="002234E1">
        <w:rPr>
          <w:rFonts w:ascii="Times New Roman" w:eastAsia="Times New Roman" w:hAnsi="Times New Roman" w:cs="Times New Roman"/>
          <w:b/>
          <w:sz w:val="28"/>
          <w:szCs w:val="28"/>
          <w:lang w:eastAsia="ru-RU"/>
        </w:rPr>
        <w:t>  </w:t>
      </w:r>
      <w:r w:rsidR="00B333FF" w:rsidRPr="002234E1">
        <w:rPr>
          <w:rFonts w:ascii="Times New Roman" w:eastAsia="Times New Roman" w:hAnsi="Times New Roman" w:cs="Times New Roman"/>
          <w:b/>
          <w:sz w:val="28"/>
          <w:szCs w:val="28"/>
          <w:lang w:eastAsia="ru-RU"/>
        </w:rPr>
        <w:t>39</w:t>
      </w:r>
      <w:r w:rsidRPr="002234E1">
        <w:rPr>
          <w:rFonts w:ascii="Times New Roman" w:eastAsia="Times New Roman" w:hAnsi="Times New Roman" w:cs="Times New Roman"/>
          <w:b/>
          <w:sz w:val="28"/>
          <w:szCs w:val="28"/>
          <w:lang w:eastAsia="ru-RU"/>
        </w:rPr>
        <w:t>. Участник закупки, допущенный к участию в открытом конкурсе в</w:t>
      </w:r>
      <w:r w:rsidRPr="00E0572F">
        <w:rPr>
          <w:rFonts w:ascii="Times New Roman" w:eastAsia="Times New Roman" w:hAnsi="Times New Roman" w:cs="Times New Roman"/>
          <w:b/>
          <w:sz w:val="28"/>
          <w:szCs w:val="28"/>
          <w:lang w:eastAsia="ru-RU"/>
        </w:rPr>
        <w:t xml:space="preserve"> электронной форме, вправе</w:t>
      </w:r>
    </w:p>
    <w:p w:rsidR="00821B65" w:rsidRPr="00E0572F" w:rsidRDefault="00821B65"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bCs/>
          <w:sz w:val="28"/>
          <w:szCs w:val="28"/>
          <w:lang w:eastAsia="ru-RU"/>
        </w:rPr>
        <w:t xml:space="preserve">а) подать только одно окончательное предложение о цене контракта; </w:t>
      </w:r>
    </w:p>
    <w:p w:rsidR="00821B65" w:rsidRPr="00E0572F" w:rsidRDefault="00821B65"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б) подать окончательные предложения о цене контракта;</w:t>
      </w:r>
    </w:p>
    <w:p w:rsidR="00821B65" w:rsidRPr="00E0572F" w:rsidRDefault="00821B65"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в) подать уточненное окончательное предложение о цене контракта;</w:t>
      </w:r>
    </w:p>
    <w:p w:rsidR="00821B65" w:rsidRPr="00E0572F" w:rsidRDefault="00821B65"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г) отозвать заявку на участие в открытом конкурсе в электронной форме до дня подачи окончательных предложений о цене контракта.</w:t>
      </w:r>
    </w:p>
    <w:p w:rsidR="00821B65" w:rsidRPr="00E0572F" w:rsidRDefault="00821B65" w:rsidP="000043A8">
      <w:pPr>
        <w:spacing w:after="0" w:line="240" w:lineRule="auto"/>
        <w:ind w:left="-142"/>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 </w:t>
      </w:r>
    </w:p>
    <w:p w:rsidR="00821B65" w:rsidRPr="00E0572F" w:rsidRDefault="00B333FF" w:rsidP="000043A8">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40</w:t>
      </w:r>
      <w:r w:rsidR="00821B65" w:rsidRPr="00E0572F">
        <w:rPr>
          <w:rFonts w:ascii="Times New Roman" w:eastAsia="Times New Roman" w:hAnsi="Times New Roman" w:cs="Times New Roman"/>
          <w:b/>
          <w:sz w:val="28"/>
          <w:szCs w:val="28"/>
          <w:lang w:eastAsia="ru-RU"/>
        </w:rPr>
        <w:t>. В электронном аукционе могут участвовать</w:t>
      </w:r>
    </w:p>
    <w:p w:rsidR="00821B65" w:rsidRPr="00E0572F" w:rsidRDefault="00821B65"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а) только зарегистрированные в единой информационной системе участники;</w:t>
      </w:r>
    </w:p>
    <w:p w:rsidR="00821B65" w:rsidRPr="00E0572F" w:rsidRDefault="00821B65"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bCs/>
          <w:sz w:val="28"/>
          <w:szCs w:val="28"/>
          <w:lang w:eastAsia="ru-RU"/>
        </w:rPr>
        <w:t xml:space="preserve">б) только зарегистрированные в единой информационной системе, аккредитованные на электронной площадке и допущенные к участию в таком аукционе его участники; </w:t>
      </w:r>
      <w:r w:rsidRPr="00E0572F">
        <w:rPr>
          <w:rFonts w:ascii="Times New Roman" w:eastAsia="Times New Roman" w:hAnsi="Times New Roman" w:cs="Times New Roman"/>
          <w:sz w:val="28"/>
          <w:szCs w:val="28"/>
          <w:lang w:eastAsia="ru-RU"/>
        </w:rPr>
        <w:t>в) только зарегистрированные на официальном сайте, аккредитованные на электронной площадке и допущенные к участию в таком аукционе его участники;</w:t>
      </w:r>
    </w:p>
    <w:p w:rsidR="00821B65" w:rsidRPr="00E0572F" w:rsidRDefault="00821B65"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г) только зарегистрированные допущенные к участию в таком аукционе его участники.</w:t>
      </w:r>
    </w:p>
    <w:p w:rsidR="00821B65" w:rsidRPr="00E0572F" w:rsidRDefault="00821B65" w:rsidP="000043A8">
      <w:pPr>
        <w:spacing w:after="0" w:line="240" w:lineRule="auto"/>
        <w:ind w:left="-142"/>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 </w:t>
      </w:r>
    </w:p>
    <w:p w:rsidR="00821B65" w:rsidRPr="00E0572F" w:rsidRDefault="00B333FF" w:rsidP="000043A8">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41</w:t>
      </w:r>
      <w:r w:rsidR="00821B65" w:rsidRPr="00E0572F">
        <w:rPr>
          <w:rFonts w:ascii="Times New Roman" w:eastAsia="Times New Roman" w:hAnsi="Times New Roman" w:cs="Times New Roman"/>
          <w:b/>
          <w:sz w:val="28"/>
          <w:szCs w:val="28"/>
          <w:lang w:eastAsia="ru-RU"/>
        </w:rPr>
        <w:t>. Величина снижения начальной (максимальной) цены контракта составляет</w:t>
      </w:r>
    </w:p>
    <w:p w:rsidR="00821B65" w:rsidRPr="00E0572F" w:rsidRDefault="00821B65"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а) 5 процентов начальной (максимальной) цены контракта, но не менее чем сто рублей;</w:t>
      </w:r>
    </w:p>
    <w:p w:rsidR="00821B65" w:rsidRPr="00E0572F" w:rsidRDefault="00821B65"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б) от 1 процента до 5 процентов начальной (максимальной) цены контракта;</w:t>
      </w:r>
    </w:p>
    <w:p w:rsidR="00821B65" w:rsidRPr="00E0572F" w:rsidRDefault="00821B65"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в) от 0,5 процента до 5 процентов начальной (максимальной) цены контракта;</w:t>
      </w:r>
    </w:p>
    <w:p w:rsidR="00821B65" w:rsidRPr="00E0572F" w:rsidRDefault="00821B65"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bCs/>
          <w:sz w:val="28"/>
          <w:szCs w:val="28"/>
          <w:lang w:eastAsia="ru-RU"/>
        </w:rPr>
        <w:t>г) от 0,5 процента до 5 процентов начальной (максимальной) цены контракта, но не менее чем сто рублей.</w:t>
      </w:r>
    </w:p>
    <w:p w:rsidR="00821B65" w:rsidRPr="00E0572F" w:rsidRDefault="00821B65" w:rsidP="000043A8">
      <w:pPr>
        <w:spacing w:after="0" w:line="240" w:lineRule="auto"/>
        <w:ind w:left="-142"/>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 </w:t>
      </w:r>
    </w:p>
    <w:p w:rsidR="00821B65" w:rsidRPr="00E0572F" w:rsidRDefault="00821B65" w:rsidP="00E0572F">
      <w:pPr>
        <w:spacing w:after="0" w:line="240" w:lineRule="auto"/>
        <w:ind w:left="-142"/>
        <w:jc w:val="both"/>
        <w:rPr>
          <w:rFonts w:ascii="Times New Roman" w:eastAsia="Times New Roman" w:hAnsi="Times New Roman" w:cs="Times New Roman"/>
          <w:b/>
          <w:sz w:val="28"/>
          <w:szCs w:val="28"/>
          <w:lang w:eastAsia="ru-RU"/>
        </w:rPr>
      </w:pPr>
      <w:r w:rsidRPr="002234E1">
        <w:rPr>
          <w:rFonts w:ascii="Times New Roman" w:eastAsia="Times New Roman" w:hAnsi="Times New Roman" w:cs="Times New Roman"/>
          <w:b/>
          <w:sz w:val="28"/>
          <w:szCs w:val="28"/>
          <w:lang w:eastAsia="ru-RU"/>
        </w:rPr>
        <w:t>  </w:t>
      </w:r>
      <w:r w:rsidR="00B333FF" w:rsidRPr="002234E1">
        <w:rPr>
          <w:rFonts w:ascii="Times New Roman" w:eastAsia="Times New Roman" w:hAnsi="Times New Roman" w:cs="Times New Roman"/>
          <w:b/>
          <w:sz w:val="28"/>
          <w:szCs w:val="28"/>
          <w:lang w:eastAsia="ru-RU"/>
        </w:rPr>
        <w:t>42</w:t>
      </w:r>
      <w:r w:rsidRPr="002234E1">
        <w:rPr>
          <w:rFonts w:ascii="Times New Roman" w:eastAsia="Times New Roman" w:hAnsi="Times New Roman" w:cs="Times New Roman"/>
          <w:b/>
          <w:sz w:val="28"/>
          <w:szCs w:val="28"/>
          <w:lang w:eastAsia="ru-RU"/>
        </w:rPr>
        <w:t>. Закон о закупках: требование обеспечения заявок на участие в закупке в</w:t>
      </w:r>
      <w:r w:rsidRPr="00E0572F">
        <w:rPr>
          <w:rFonts w:ascii="Times New Roman" w:eastAsia="Times New Roman" w:hAnsi="Times New Roman" w:cs="Times New Roman"/>
          <w:b/>
          <w:sz w:val="28"/>
          <w:szCs w:val="28"/>
          <w:lang w:eastAsia="ru-RU"/>
        </w:rPr>
        <w:t xml:space="preserve"> документации о конкурентной закупке заказчик</w:t>
      </w:r>
    </w:p>
    <w:p w:rsidR="00821B65" w:rsidRPr="00E0572F" w:rsidRDefault="00821B65"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bCs/>
          <w:sz w:val="28"/>
          <w:szCs w:val="28"/>
          <w:lang w:eastAsia="ru-RU"/>
        </w:rPr>
        <w:t xml:space="preserve">а) не устанавливает, если начальная (максимальная) цена договора не превышает пять миллионов рублей; </w:t>
      </w:r>
    </w:p>
    <w:p w:rsidR="00821B65" w:rsidRPr="00E0572F" w:rsidRDefault="00821B65"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б) не устанавливает, если начальная (максимальная) цена договора превышает десять миллионов рублей;</w:t>
      </w:r>
    </w:p>
    <w:p w:rsidR="00821B65" w:rsidRPr="00E0572F" w:rsidRDefault="00821B65"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в) вправе установить;</w:t>
      </w:r>
    </w:p>
    <w:p w:rsidR="00821B65" w:rsidRPr="00E0572F" w:rsidRDefault="00821B65"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г) обязан установить.</w:t>
      </w:r>
    </w:p>
    <w:p w:rsidR="00821B65" w:rsidRPr="00E0572F" w:rsidRDefault="00821B65" w:rsidP="00B333FF">
      <w:pPr>
        <w:spacing w:after="0" w:line="240" w:lineRule="auto"/>
        <w:ind w:left="-142"/>
        <w:jc w:val="center"/>
        <w:rPr>
          <w:rFonts w:ascii="Times New Roman" w:hAnsi="Times New Roman" w:cs="Times New Roman"/>
          <w:b/>
          <w:sz w:val="28"/>
          <w:szCs w:val="28"/>
        </w:rPr>
      </w:pPr>
      <w:r w:rsidRPr="00E0572F">
        <w:rPr>
          <w:rFonts w:ascii="Times New Roman" w:hAnsi="Times New Roman" w:cs="Times New Roman"/>
          <w:b/>
          <w:sz w:val="28"/>
          <w:szCs w:val="28"/>
        </w:rPr>
        <w:t>Антимонопольное законодательство</w:t>
      </w:r>
    </w:p>
    <w:p w:rsidR="00821B65" w:rsidRPr="00E0572F" w:rsidRDefault="00821B65" w:rsidP="000043A8">
      <w:pPr>
        <w:tabs>
          <w:tab w:val="left" w:pos="993"/>
        </w:tabs>
        <w:spacing w:after="0"/>
        <w:ind w:firstLine="709"/>
        <w:jc w:val="both"/>
        <w:rPr>
          <w:rFonts w:ascii="Times New Roman" w:hAnsi="Times New Roman" w:cs="Times New Roman"/>
          <w:sz w:val="28"/>
          <w:szCs w:val="28"/>
        </w:rPr>
      </w:pPr>
    </w:p>
    <w:p w:rsidR="00821B65" w:rsidRPr="002234E1" w:rsidRDefault="00821B65" w:rsidP="00B333FF">
      <w:pPr>
        <w:pStyle w:val="a8"/>
        <w:numPr>
          <w:ilvl w:val="0"/>
          <w:numId w:val="41"/>
        </w:numPr>
        <w:tabs>
          <w:tab w:val="left" w:pos="284"/>
          <w:tab w:val="left" w:pos="993"/>
          <w:tab w:val="left" w:pos="1134"/>
        </w:tabs>
        <w:spacing w:after="0" w:line="240" w:lineRule="auto"/>
        <w:ind w:left="0" w:firstLine="0"/>
        <w:jc w:val="both"/>
        <w:rPr>
          <w:rFonts w:ascii="Times New Roman" w:hAnsi="Times New Roman" w:cs="Times New Roman"/>
          <w:b/>
          <w:sz w:val="28"/>
          <w:szCs w:val="28"/>
        </w:rPr>
      </w:pPr>
      <w:r w:rsidRPr="002234E1">
        <w:rPr>
          <w:rFonts w:ascii="Times New Roman" w:hAnsi="Times New Roman" w:cs="Times New Roman"/>
          <w:b/>
          <w:sz w:val="28"/>
          <w:szCs w:val="28"/>
        </w:rPr>
        <w:lastRenderedPageBreak/>
        <w:t>Что из нижеперечисленного не относится к признакам недобросовестной конкуренции?</w:t>
      </w:r>
    </w:p>
    <w:p w:rsidR="00821B65" w:rsidRPr="00E0572F" w:rsidRDefault="00821B65" w:rsidP="00B333FF">
      <w:pPr>
        <w:pStyle w:val="a8"/>
        <w:tabs>
          <w:tab w:val="left" w:pos="993"/>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а) нарушение законодательства конкурентами;</w:t>
      </w:r>
    </w:p>
    <w:p w:rsidR="00821B65" w:rsidRPr="00E0572F" w:rsidRDefault="00821B65" w:rsidP="00B333FF">
      <w:pPr>
        <w:pStyle w:val="a8"/>
        <w:tabs>
          <w:tab w:val="left" w:pos="993"/>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б) нарушение правил и обычаев делового оборота;</w:t>
      </w:r>
    </w:p>
    <w:p w:rsidR="00821B65" w:rsidRPr="00E0572F" w:rsidRDefault="00821B65" w:rsidP="00B333FF">
      <w:pPr>
        <w:pStyle w:val="a8"/>
        <w:tabs>
          <w:tab w:val="left" w:pos="993"/>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в) не соблюдение принципов разумности и справедливости;</w:t>
      </w:r>
    </w:p>
    <w:p w:rsidR="00821B65" w:rsidRPr="00E0572F" w:rsidRDefault="00821B65" w:rsidP="000043A8">
      <w:pPr>
        <w:pStyle w:val="a8"/>
        <w:tabs>
          <w:tab w:val="left" w:pos="993"/>
        </w:tabs>
        <w:spacing w:after="0"/>
        <w:ind w:left="709"/>
        <w:jc w:val="both"/>
        <w:rPr>
          <w:rFonts w:ascii="Times New Roman" w:hAnsi="Times New Roman" w:cs="Times New Roman"/>
          <w:sz w:val="28"/>
          <w:szCs w:val="28"/>
        </w:rPr>
      </w:pPr>
      <w:r w:rsidRPr="00E0572F">
        <w:rPr>
          <w:rFonts w:ascii="Times New Roman" w:hAnsi="Times New Roman" w:cs="Times New Roman"/>
          <w:sz w:val="28"/>
          <w:szCs w:val="28"/>
        </w:rPr>
        <w:t>г) качества товара.</w:t>
      </w:r>
    </w:p>
    <w:p w:rsidR="00821B65" w:rsidRPr="00E0572F" w:rsidRDefault="00821B65" w:rsidP="000043A8">
      <w:pPr>
        <w:tabs>
          <w:tab w:val="left" w:pos="993"/>
        </w:tabs>
        <w:spacing w:after="0"/>
        <w:ind w:firstLine="709"/>
        <w:jc w:val="both"/>
        <w:rPr>
          <w:rFonts w:ascii="Times New Roman" w:hAnsi="Times New Roman" w:cs="Times New Roman"/>
          <w:sz w:val="28"/>
          <w:szCs w:val="28"/>
        </w:rPr>
      </w:pPr>
    </w:p>
    <w:p w:rsidR="00821B65" w:rsidRPr="002234E1" w:rsidRDefault="00821B65" w:rsidP="00B333FF">
      <w:pPr>
        <w:pStyle w:val="a8"/>
        <w:numPr>
          <w:ilvl w:val="0"/>
          <w:numId w:val="41"/>
        </w:numPr>
        <w:tabs>
          <w:tab w:val="left" w:pos="284"/>
          <w:tab w:val="left" w:pos="993"/>
          <w:tab w:val="left" w:pos="1134"/>
        </w:tabs>
        <w:spacing w:after="0" w:line="240" w:lineRule="auto"/>
        <w:ind w:hanging="735"/>
        <w:jc w:val="both"/>
        <w:rPr>
          <w:rFonts w:ascii="Times New Roman" w:hAnsi="Times New Roman" w:cs="Times New Roman"/>
          <w:b/>
          <w:sz w:val="28"/>
          <w:szCs w:val="28"/>
        </w:rPr>
      </w:pPr>
      <w:r w:rsidRPr="002234E1">
        <w:rPr>
          <w:rFonts w:ascii="Times New Roman" w:hAnsi="Times New Roman" w:cs="Times New Roman"/>
          <w:b/>
          <w:sz w:val="28"/>
          <w:szCs w:val="28"/>
        </w:rPr>
        <w:t>Результатом недобросовестной конкуренции может быть:</w:t>
      </w:r>
    </w:p>
    <w:p w:rsidR="00821B65" w:rsidRPr="00E0572F" w:rsidRDefault="00821B65" w:rsidP="00B333FF">
      <w:pPr>
        <w:pStyle w:val="a8"/>
        <w:tabs>
          <w:tab w:val="left" w:pos="993"/>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а) введение потребителей в заблуждение относительного потребительских свойств товара;</w:t>
      </w:r>
    </w:p>
    <w:p w:rsidR="00821B65" w:rsidRPr="00E0572F" w:rsidRDefault="00821B65" w:rsidP="00B333FF">
      <w:pPr>
        <w:pStyle w:val="a8"/>
        <w:tabs>
          <w:tab w:val="left" w:pos="993"/>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б) нанесение ущерба деловой репутации конкурентов;</w:t>
      </w:r>
    </w:p>
    <w:p w:rsidR="00821B65" w:rsidRPr="00E0572F" w:rsidRDefault="00821B65" w:rsidP="00B333FF">
      <w:pPr>
        <w:pStyle w:val="a8"/>
        <w:tabs>
          <w:tab w:val="left" w:pos="993"/>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в) незаконное использование товарных знаков конкурента;</w:t>
      </w:r>
    </w:p>
    <w:p w:rsidR="00821B65" w:rsidRPr="00E0572F" w:rsidRDefault="00821B65" w:rsidP="00B333FF">
      <w:pPr>
        <w:pStyle w:val="a8"/>
        <w:tabs>
          <w:tab w:val="left" w:pos="993"/>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г) использование технологической документации конкурента;</w:t>
      </w:r>
    </w:p>
    <w:p w:rsidR="00821B65" w:rsidRPr="00E0572F" w:rsidRDefault="00821B65" w:rsidP="00B333FF">
      <w:pPr>
        <w:pStyle w:val="a8"/>
        <w:tabs>
          <w:tab w:val="left" w:pos="993"/>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д) все ответы верны.</w:t>
      </w:r>
    </w:p>
    <w:p w:rsidR="00821B65" w:rsidRPr="00E0572F" w:rsidRDefault="00821B65" w:rsidP="000043A8">
      <w:pPr>
        <w:tabs>
          <w:tab w:val="left" w:pos="993"/>
        </w:tabs>
        <w:spacing w:after="0"/>
        <w:ind w:firstLine="709"/>
        <w:jc w:val="both"/>
        <w:rPr>
          <w:rFonts w:ascii="Times New Roman" w:hAnsi="Times New Roman" w:cs="Times New Roman"/>
          <w:sz w:val="28"/>
          <w:szCs w:val="28"/>
        </w:rPr>
      </w:pPr>
    </w:p>
    <w:p w:rsidR="00821B65" w:rsidRPr="002234E1" w:rsidRDefault="00821B65" w:rsidP="00A848DF">
      <w:pPr>
        <w:pStyle w:val="a8"/>
        <w:numPr>
          <w:ilvl w:val="0"/>
          <w:numId w:val="41"/>
        </w:numPr>
        <w:tabs>
          <w:tab w:val="left" w:pos="284"/>
          <w:tab w:val="left" w:pos="993"/>
          <w:tab w:val="left" w:pos="1134"/>
        </w:tabs>
        <w:spacing w:after="0" w:line="240" w:lineRule="auto"/>
        <w:ind w:left="0" w:firstLine="0"/>
        <w:jc w:val="both"/>
        <w:rPr>
          <w:rFonts w:ascii="Times New Roman" w:hAnsi="Times New Roman" w:cs="Times New Roman"/>
          <w:b/>
          <w:sz w:val="28"/>
          <w:szCs w:val="28"/>
        </w:rPr>
      </w:pPr>
      <w:r w:rsidRPr="002234E1">
        <w:rPr>
          <w:rFonts w:ascii="Times New Roman" w:hAnsi="Times New Roman" w:cs="Times New Roman"/>
          <w:b/>
          <w:sz w:val="28"/>
          <w:szCs w:val="28"/>
        </w:rPr>
        <w:t>Принятие антимонопольного законодательства в Российской Федерации является прерогативой:</w:t>
      </w:r>
    </w:p>
    <w:p w:rsidR="00821B65" w:rsidRPr="00E0572F" w:rsidRDefault="00821B65" w:rsidP="00A848DF">
      <w:pPr>
        <w:pStyle w:val="a8"/>
        <w:tabs>
          <w:tab w:val="left" w:pos="0"/>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а) субъектов Российской Федерации;</w:t>
      </w:r>
    </w:p>
    <w:p w:rsidR="00821B65" w:rsidRPr="00E0572F" w:rsidRDefault="00821B65" w:rsidP="00A848DF">
      <w:pPr>
        <w:pStyle w:val="a8"/>
        <w:tabs>
          <w:tab w:val="left" w:pos="0"/>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б) Российской Федерации;</w:t>
      </w:r>
    </w:p>
    <w:p w:rsidR="00821B65" w:rsidRPr="00E0572F" w:rsidRDefault="00821B65" w:rsidP="00A848DF">
      <w:pPr>
        <w:pStyle w:val="a8"/>
        <w:tabs>
          <w:tab w:val="left" w:pos="0"/>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в) Российской Федерации и субъектов Российской Федерации;</w:t>
      </w:r>
    </w:p>
    <w:p w:rsidR="00821B65" w:rsidRPr="00E0572F" w:rsidRDefault="00821B65" w:rsidP="00A848DF">
      <w:pPr>
        <w:pStyle w:val="a8"/>
        <w:tabs>
          <w:tab w:val="left" w:pos="0"/>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г) Российской Федерации, субъектов Российской Федерации и органов местного самоуправления.</w:t>
      </w:r>
    </w:p>
    <w:p w:rsidR="00821B65" w:rsidRPr="00E0572F" w:rsidRDefault="00821B65" w:rsidP="000043A8">
      <w:pPr>
        <w:tabs>
          <w:tab w:val="left" w:pos="993"/>
        </w:tabs>
        <w:spacing w:after="0"/>
        <w:ind w:firstLine="709"/>
        <w:jc w:val="both"/>
        <w:rPr>
          <w:rFonts w:ascii="Times New Roman" w:hAnsi="Times New Roman" w:cs="Times New Roman"/>
          <w:sz w:val="28"/>
          <w:szCs w:val="28"/>
        </w:rPr>
      </w:pPr>
    </w:p>
    <w:p w:rsidR="00821B65" w:rsidRPr="002234E1" w:rsidRDefault="00821B65" w:rsidP="00A848DF">
      <w:pPr>
        <w:pStyle w:val="a8"/>
        <w:numPr>
          <w:ilvl w:val="0"/>
          <w:numId w:val="41"/>
        </w:numPr>
        <w:tabs>
          <w:tab w:val="left" w:pos="284"/>
        </w:tabs>
        <w:spacing w:after="0" w:line="240" w:lineRule="auto"/>
        <w:ind w:left="0" w:firstLine="0"/>
        <w:jc w:val="both"/>
        <w:rPr>
          <w:rFonts w:ascii="Times New Roman" w:hAnsi="Times New Roman" w:cs="Times New Roman"/>
          <w:b/>
          <w:sz w:val="28"/>
          <w:szCs w:val="28"/>
        </w:rPr>
      </w:pPr>
      <w:r w:rsidRPr="002234E1">
        <w:rPr>
          <w:rFonts w:ascii="Times New Roman" w:hAnsi="Times New Roman" w:cs="Times New Roman"/>
          <w:b/>
          <w:sz w:val="28"/>
          <w:szCs w:val="28"/>
        </w:rPr>
        <w:t>Система антимонопольного законодательства состоит из:</w:t>
      </w:r>
    </w:p>
    <w:p w:rsidR="00821B65" w:rsidRPr="00E0572F" w:rsidRDefault="00821B65" w:rsidP="00A848DF">
      <w:pPr>
        <w:pStyle w:val="a8"/>
        <w:tabs>
          <w:tab w:val="left" w:pos="993"/>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а) Конституции Российской Федерации;</w:t>
      </w:r>
    </w:p>
    <w:p w:rsidR="00821B65" w:rsidRPr="00E0572F" w:rsidRDefault="00821B65" w:rsidP="00A848DF">
      <w:pPr>
        <w:pStyle w:val="a8"/>
        <w:tabs>
          <w:tab w:val="left" w:pos="993"/>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б) Конституции Российской Федерации и иных федеральных законов;</w:t>
      </w:r>
    </w:p>
    <w:p w:rsidR="00821B65" w:rsidRPr="00E0572F" w:rsidRDefault="00821B65" w:rsidP="00A848DF">
      <w:pPr>
        <w:pStyle w:val="a8"/>
        <w:tabs>
          <w:tab w:val="left" w:pos="0"/>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в) Конституции Российской Федерации, конституционных и федеральных законов, Указов Президента Российской Федерации, постановлений Правительства Российской Федерации, приказов антимонопольных органов.</w:t>
      </w:r>
    </w:p>
    <w:p w:rsidR="00821B65" w:rsidRPr="00E0572F" w:rsidRDefault="00821B65" w:rsidP="000043A8">
      <w:pPr>
        <w:tabs>
          <w:tab w:val="left" w:pos="284"/>
          <w:tab w:val="left" w:pos="993"/>
          <w:tab w:val="left" w:pos="1134"/>
        </w:tabs>
        <w:spacing w:after="0"/>
        <w:jc w:val="both"/>
        <w:rPr>
          <w:rFonts w:ascii="Times New Roman" w:hAnsi="Times New Roman" w:cs="Times New Roman"/>
          <w:sz w:val="28"/>
          <w:szCs w:val="28"/>
        </w:rPr>
      </w:pPr>
    </w:p>
    <w:p w:rsidR="00821B65" w:rsidRPr="002234E1" w:rsidRDefault="00821B65" w:rsidP="00A848DF">
      <w:pPr>
        <w:pStyle w:val="a8"/>
        <w:numPr>
          <w:ilvl w:val="0"/>
          <w:numId w:val="41"/>
        </w:numPr>
        <w:tabs>
          <w:tab w:val="left" w:pos="284"/>
          <w:tab w:val="left" w:pos="567"/>
          <w:tab w:val="left" w:pos="1134"/>
        </w:tabs>
        <w:spacing w:after="0" w:line="240" w:lineRule="auto"/>
        <w:ind w:left="0" w:firstLine="0"/>
        <w:jc w:val="both"/>
        <w:rPr>
          <w:rFonts w:ascii="Times New Roman" w:hAnsi="Times New Roman" w:cs="Times New Roman"/>
          <w:b/>
          <w:sz w:val="28"/>
          <w:szCs w:val="28"/>
        </w:rPr>
      </w:pPr>
      <w:r w:rsidRPr="002234E1">
        <w:rPr>
          <w:rFonts w:ascii="Times New Roman" w:hAnsi="Times New Roman" w:cs="Times New Roman"/>
          <w:b/>
          <w:sz w:val="28"/>
          <w:szCs w:val="28"/>
        </w:rPr>
        <w:t>Доминирующим признается положение хозяйствующего субъекта на рынке определенного товара, если его доля:</w:t>
      </w:r>
    </w:p>
    <w:p w:rsidR="00821B65" w:rsidRPr="00E0572F" w:rsidRDefault="00821B65" w:rsidP="00A848DF">
      <w:pPr>
        <w:pStyle w:val="a8"/>
        <w:tabs>
          <w:tab w:val="left" w:pos="709"/>
        </w:tabs>
        <w:spacing w:after="0"/>
        <w:ind w:left="927" w:hanging="927"/>
        <w:jc w:val="both"/>
        <w:rPr>
          <w:rFonts w:ascii="Times New Roman" w:hAnsi="Times New Roman" w:cs="Times New Roman"/>
          <w:sz w:val="28"/>
          <w:szCs w:val="28"/>
        </w:rPr>
      </w:pPr>
      <w:r w:rsidRPr="00E0572F">
        <w:rPr>
          <w:rFonts w:ascii="Times New Roman" w:hAnsi="Times New Roman" w:cs="Times New Roman"/>
          <w:sz w:val="28"/>
          <w:szCs w:val="28"/>
        </w:rPr>
        <w:t>а) составляет менее 35 процентов;</w:t>
      </w:r>
    </w:p>
    <w:p w:rsidR="00821B65" w:rsidRPr="00E0572F" w:rsidRDefault="00821B65" w:rsidP="00A848DF">
      <w:pPr>
        <w:pStyle w:val="a8"/>
        <w:tabs>
          <w:tab w:val="left" w:pos="709"/>
        </w:tabs>
        <w:spacing w:after="0"/>
        <w:ind w:left="927" w:hanging="927"/>
        <w:jc w:val="both"/>
        <w:rPr>
          <w:rFonts w:ascii="Times New Roman" w:hAnsi="Times New Roman" w:cs="Times New Roman"/>
          <w:sz w:val="28"/>
          <w:szCs w:val="28"/>
        </w:rPr>
      </w:pPr>
      <w:r w:rsidRPr="00E0572F">
        <w:rPr>
          <w:rFonts w:ascii="Times New Roman" w:hAnsi="Times New Roman" w:cs="Times New Roman"/>
          <w:sz w:val="28"/>
          <w:szCs w:val="28"/>
        </w:rPr>
        <w:t>б) составляет более 50 процентов.</w:t>
      </w:r>
    </w:p>
    <w:p w:rsidR="00821B65" w:rsidRPr="00E0572F" w:rsidRDefault="00821B65" w:rsidP="000043A8">
      <w:pPr>
        <w:tabs>
          <w:tab w:val="left" w:pos="284"/>
          <w:tab w:val="left" w:pos="993"/>
          <w:tab w:val="left" w:pos="1134"/>
        </w:tabs>
        <w:spacing w:after="0"/>
        <w:jc w:val="both"/>
        <w:rPr>
          <w:rFonts w:ascii="Times New Roman" w:hAnsi="Times New Roman" w:cs="Times New Roman"/>
          <w:sz w:val="28"/>
          <w:szCs w:val="28"/>
        </w:rPr>
      </w:pPr>
    </w:p>
    <w:p w:rsidR="00821B65" w:rsidRPr="002234E1" w:rsidRDefault="00821B65" w:rsidP="00A848DF">
      <w:pPr>
        <w:pStyle w:val="a8"/>
        <w:numPr>
          <w:ilvl w:val="0"/>
          <w:numId w:val="41"/>
        </w:numPr>
        <w:tabs>
          <w:tab w:val="left" w:pos="284"/>
          <w:tab w:val="left" w:pos="426"/>
          <w:tab w:val="left" w:pos="1134"/>
        </w:tabs>
        <w:spacing w:after="0" w:line="240" w:lineRule="auto"/>
        <w:ind w:left="0" w:firstLine="0"/>
        <w:jc w:val="both"/>
        <w:rPr>
          <w:rFonts w:ascii="Times New Roman" w:hAnsi="Times New Roman" w:cs="Times New Roman"/>
          <w:b/>
          <w:sz w:val="28"/>
          <w:szCs w:val="28"/>
        </w:rPr>
      </w:pPr>
      <w:r w:rsidRPr="002234E1">
        <w:rPr>
          <w:rFonts w:ascii="Times New Roman" w:hAnsi="Times New Roman" w:cs="Times New Roman"/>
          <w:b/>
          <w:sz w:val="28"/>
          <w:szCs w:val="28"/>
        </w:rPr>
        <w:t>В реестр включаются хозяйствующие субъекты, имеющие долю на рынке:</w:t>
      </w:r>
    </w:p>
    <w:p w:rsidR="00821B65" w:rsidRPr="00E0572F" w:rsidRDefault="00821B65" w:rsidP="00A848DF">
      <w:pPr>
        <w:pStyle w:val="a8"/>
        <w:tabs>
          <w:tab w:val="left" w:pos="993"/>
        </w:tabs>
        <w:spacing w:after="0"/>
        <w:ind w:left="709" w:hanging="709"/>
        <w:jc w:val="both"/>
        <w:rPr>
          <w:rFonts w:ascii="Times New Roman" w:hAnsi="Times New Roman" w:cs="Times New Roman"/>
          <w:sz w:val="28"/>
          <w:szCs w:val="28"/>
        </w:rPr>
      </w:pPr>
      <w:r w:rsidRPr="00E0572F">
        <w:rPr>
          <w:rFonts w:ascii="Times New Roman" w:hAnsi="Times New Roman" w:cs="Times New Roman"/>
          <w:sz w:val="28"/>
          <w:szCs w:val="28"/>
        </w:rPr>
        <w:t>а) более 35 процентов;</w:t>
      </w:r>
    </w:p>
    <w:p w:rsidR="00821B65" w:rsidRPr="00E0572F" w:rsidRDefault="00821B65" w:rsidP="00A848DF">
      <w:pPr>
        <w:pStyle w:val="a8"/>
        <w:tabs>
          <w:tab w:val="left" w:pos="993"/>
        </w:tabs>
        <w:spacing w:after="0"/>
        <w:ind w:left="709" w:hanging="709"/>
        <w:jc w:val="both"/>
        <w:rPr>
          <w:rFonts w:ascii="Times New Roman" w:hAnsi="Times New Roman" w:cs="Times New Roman"/>
          <w:sz w:val="28"/>
          <w:szCs w:val="28"/>
        </w:rPr>
      </w:pPr>
      <w:r w:rsidRPr="00E0572F">
        <w:rPr>
          <w:rFonts w:ascii="Times New Roman" w:hAnsi="Times New Roman" w:cs="Times New Roman"/>
          <w:sz w:val="28"/>
          <w:szCs w:val="28"/>
        </w:rPr>
        <w:t>б) более 50 процентов;</w:t>
      </w:r>
    </w:p>
    <w:p w:rsidR="00821B65" w:rsidRPr="00E0572F" w:rsidRDefault="00821B65" w:rsidP="00A848DF">
      <w:pPr>
        <w:pStyle w:val="a8"/>
        <w:tabs>
          <w:tab w:val="left" w:pos="993"/>
        </w:tabs>
        <w:spacing w:after="0"/>
        <w:ind w:left="709" w:hanging="709"/>
        <w:jc w:val="both"/>
        <w:rPr>
          <w:rFonts w:ascii="Times New Roman" w:hAnsi="Times New Roman" w:cs="Times New Roman"/>
          <w:sz w:val="28"/>
          <w:szCs w:val="28"/>
        </w:rPr>
      </w:pPr>
      <w:r w:rsidRPr="00E0572F">
        <w:rPr>
          <w:rFonts w:ascii="Times New Roman" w:hAnsi="Times New Roman" w:cs="Times New Roman"/>
          <w:sz w:val="28"/>
          <w:szCs w:val="28"/>
        </w:rPr>
        <w:t>в) все хозяйствующие субъекты, независимо от доли;</w:t>
      </w:r>
    </w:p>
    <w:p w:rsidR="00821B65" w:rsidRPr="00E0572F" w:rsidRDefault="00821B65" w:rsidP="00A848DF">
      <w:pPr>
        <w:pStyle w:val="a8"/>
        <w:tabs>
          <w:tab w:val="left" w:pos="993"/>
        </w:tabs>
        <w:spacing w:after="0"/>
        <w:ind w:left="709" w:hanging="709"/>
        <w:jc w:val="both"/>
        <w:rPr>
          <w:rFonts w:ascii="Times New Roman" w:hAnsi="Times New Roman" w:cs="Times New Roman"/>
          <w:sz w:val="28"/>
          <w:szCs w:val="28"/>
        </w:rPr>
      </w:pPr>
      <w:r w:rsidRPr="00E0572F">
        <w:rPr>
          <w:rFonts w:ascii="Times New Roman" w:hAnsi="Times New Roman" w:cs="Times New Roman"/>
          <w:sz w:val="28"/>
          <w:szCs w:val="28"/>
        </w:rPr>
        <w:t>г) ведение реестра не предусмотрено антимонопольным законодательством.</w:t>
      </w:r>
    </w:p>
    <w:p w:rsidR="00821B65" w:rsidRPr="00E0572F" w:rsidRDefault="00821B65" w:rsidP="000043A8">
      <w:pPr>
        <w:pStyle w:val="a8"/>
        <w:spacing w:after="0"/>
        <w:rPr>
          <w:rFonts w:ascii="Times New Roman" w:hAnsi="Times New Roman" w:cs="Times New Roman"/>
          <w:sz w:val="28"/>
          <w:szCs w:val="28"/>
        </w:rPr>
      </w:pPr>
    </w:p>
    <w:p w:rsidR="00821B65" w:rsidRPr="002234E1" w:rsidRDefault="00821B65" w:rsidP="00A848DF">
      <w:pPr>
        <w:pStyle w:val="a8"/>
        <w:numPr>
          <w:ilvl w:val="0"/>
          <w:numId w:val="41"/>
        </w:numPr>
        <w:tabs>
          <w:tab w:val="left" w:pos="284"/>
        </w:tabs>
        <w:spacing w:after="0" w:line="240" w:lineRule="auto"/>
        <w:ind w:left="0" w:firstLine="0"/>
        <w:jc w:val="both"/>
        <w:rPr>
          <w:rFonts w:ascii="Times New Roman" w:hAnsi="Times New Roman" w:cs="Times New Roman"/>
          <w:b/>
          <w:sz w:val="28"/>
          <w:szCs w:val="28"/>
        </w:rPr>
      </w:pPr>
      <w:r w:rsidRPr="002234E1">
        <w:rPr>
          <w:rFonts w:ascii="Times New Roman" w:hAnsi="Times New Roman" w:cs="Times New Roman"/>
          <w:b/>
          <w:sz w:val="28"/>
          <w:szCs w:val="28"/>
        </w:rPr>
        <w:lastRenderedPageBreak/>
        <w:t>Какие из нижеперечисленных действий органов власти не могут быть отнесены к антиконкурентным:</w:t>
      </w:r>
    </w:p>
    <w:p w:rsidR="00821B65" w:rsidRPr="00E0572F" w:rsidRDefault="00821B65" w:rsidP="00A848DF">
      <w:pPr>
        <w:pStyle w:val="a8"/>
        <w:tabs>
          <w:tab w:val="left" w:pos="993"/>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а) издание нормативного акта по исполнению федерального закона;</w:t>
      </w:r>
    </w:p>
    <w:p w:rsidR="00821B65" w:rsidRPr="00E0572F" w:rsidRDefault="00821B65" w:rsidP="00A848DF">
      <w:pPr>
        <w:pStyle w:val="a8"/>
        <w:tabs>
          <w:tab w:val="left" w:pos="993"/>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б) установление запретов на осуществление определенных видов деятельности во исполнение федерального закона;</w:t>
      </w:r>
    </w:p>
    <w:p w:rsidR="00821B65" w:rsidRPr="00E0572F" w:rsidRDefault="00821B65" w:rsidP="00A848DF">
      <w:pPr>
        <w:pStyle w:val="a8"/>
        <w:tabs>
          <w:tab w:val="left" w:pos="993"/>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в) необоснованное препятствие деятельности хозяйствующих субъектов в какой-либо сфере;</w:t>
      </w:r>
    </w:p>
    <w:p w:rsidR="00821B65" w:rsidRPr="00E0572F" w:rsidRDefault="00821B65" w:rsidP="00A848DF">
      <w:pPr>
        <w:pStyle w:val="a8"/>
        <w:tabs>
          <w:tab w:val="left" w:pos="993"/>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г) осуществление плановой проверки деятельности хозяйствующего субъекта.</w:t>
      </w:r>
    </w:p>
    <w:p w:rsidR="00821B65" w:rsidRPr="00E0572F" w:rsidRDefault="00821B65" w:rsidP="000043A8">
      <w:pPr>
        <w:tabs>
          <w:tab w:val="left" w:pos="284"/>
          <w:tab w:val="left" w:pos="993"/>
          <w:tab w:val="left" w:pos="1134"/>
        </w:tabs>
        <w:spacing w:after="0"/>
        <w:jc w:val="both"/>
        <w:rPr>
          <w:rFonts w:ascii="Times New Roman" w:hAnsi="Times New Roman" w:cs="Times New Roman"/>
          <w:sz w:val="28"/>
          <w:szCs w:val="28"/>
        </w:rPr>
      </w:pPr>
    </w:p>
    <w:p w:rsidR="00821B65" w:rsidRPr="002234E1" w:rsidRDefault="00821B65" w:rsidP="00A848DF">
      <w:pPr>
        <w:pStyle w:val="a8"/>
        <w:numPr>
          <w:ilvl w:val="0"/>
          <w:numId w:val="41"/>
        </w:numPr>
        <w:tabs>
          <w:tab w:val="left" w:pos="284"/>
          <w:tab w:val="left" w:pos="426"/>
        </w:tabs>
        <w:spacing w:after="0" w:line="240" w:lineRule="auto"/>
        <w:ind w:left="0" w:firstLine="0"/>
        <w:jc w:val="both"/>
        <w:rPr>
          <w:rFonts w:ascii="Times New Roman" w:hAnsi="Times New Roman" w:cs="Times New Roman"/>
          <w:b/>
          <w:sz w:val="28"/>
          <w:szCs w:val="28"/>
        </w:rPr>
      </w:pPr>
      <w:r w:rsidRPr="002234E1">
        <w:rPr>
          <w:rFonts w:ascii="Times New Roman" w:hAnsi="Times New Roman" w:cs="Times New Roman"/>
          <w:b/>
          <w:sz w:val="28"/>
          <w:szCs w:val="28"/>
        </w:rPr>
        <w:t>Противоречащими антимонопольному законодательству признаются соглашения между органами власти:</w:t>
      </w:r>
    </w:p>
    <w:p w:rsidR="00821B65" w:rsidRPr="00E0572F" w:rsidRDefault="00821B65" w:rsidP="00A848DF">
      <w:pPr>
        <w:pStyle w:val="a8"/>
        <w:tabs>
          <w:tab w:val="left" w:pos="567"/>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а) любые соглашения;</w:t>
      </w:r>
    </w:p>
    <w:p w:rsidR="00821B65" w:rsidRPr="00E0572F" w:rsidRDefault="00821B65" w:rsidP="00A848DF">
      <w:pPr>
        <w:pStyle w:val="a8"/>
        <w:tabs>
          <w:tab w:val="left" w:pos="567"/>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б) если соглашения приводят или могут привести к недопущению, ограничению, устранению конкуренции;</w:t>
      </w:r>
    </w:p>
    <w:p w:rsidR="00821B65" w:rsidRPr="00E0572F" w:rsidRDefault="00821B65" w:rsidP="00A848DF">
      <w:pPr>
        <w:pStyle w:val="a8"/>
        <w:tabs>
          <w:tab w:val="left" w:pos="567"/>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в) связанные с реализацией федеральных целевых программ;</w:t>
      </w:r>
    </w:p>
    <w:p w:rsidR="00821B65" w:rsidRPr="00E0572F" w:rsidRDefault="00821B65" w:rsidP="00A848DF">
      <w:pPr>
        <w:pStyle w:val="a8"/>
        <w:tabs>
          <w:tab w:val="left" w:pos="567"/>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г) связанные с созданием некоммерческих организаций.</w:t>
      </w:r>
    </w:p>
    <w:p w:rsidR="00821B65" w:rsidRPr="00E0572F" w:rsidRDefault="00821B65" w:rsidP="000043A8">
      <w:pPr>
        <w:pStyle w:val="a8"/>
        <w:tabs>
          <w:tab w:val="left" w:pos="284"/>
          <w:tab w:val="left" w:pos="993"/>
          <w:tab w:val="left" w:pos="1134"/>
        </w:tabs>
        <w:spacing w:after="0"/>
        <w:ind w:left="709"/>
        <w:jc w:val="both"/>
        <w:rPr>
          <w:rFonts w:ascii="Times New Roman" w:hAnsi="Times New Roman" w:cs="Times New Roman"/>
          <w:sz w:val="28"/>
          <w:szCs w:val="28"/>
        </w:rPr>
      </w:pPr>
    </w:p>
    <w:p w:rsidR="00821B65" w:rsidRPr="002234E1" w:rsidRDefault="00821B65" w:rsidP="00A848DF">
      <w:pPr>
        <w:pStyle w:val="a8"/>
        <w:numPr>
          <w:ilvl w:val="0"/>
          <w:numId w:val="41"/>
        </w:numPr>
        <w:tabs>
          <w:tab w:val="left" w:pos="284"/>
          <w:tab w:val="left" w:pos="993"/>
          <w:tab w:val="left" w:pos="1134"/>
        </w:tabs>
        <w:spacing w:after="0" w:line="240" w:lineRule="auto"/>
        <w:ind w:left="0" w:firstLine="0"/>
        <w:jc w:val="both"/>
        <w:rPr>
          <w:rFonts w:ascii="Times New Roman" w:hAnsi="Times New Roman" w:cs="Times New Roman"/>
          <w:b/>
          <w:sz w:val="28"/>
          <w:szCs w:val="28"/>
        </w:rPr>
      </w:pPr>
      <w:r w:rsidRPr="002234E1">
        <w:rPr>
          <w:rFonts w:ascii="Times New Roman" w:hAnsi="Times New Roman" w:cs="Times New Roman"/>
          <w:b/>
          <w:sz w:val="28"/>
          <w:szCs w:val="28"/>
        </w:rPr>
        <w:t>Что из нижеперечисленного не может служить основанием для возбуждения дела о нарушении антимонопольного законодательства:</w:t>
      </w:r>
    </w:p>
    <w:p w:rsidR="00821B65" w:rsidRPr="00E0572F" w:rsidRDefault="00821B65" w:rsidP="00A848DF">
      <w:pPr>
        <w:pStyle w:val="a8"/>
        <w:tabs>
          <w:tab w:val="left" w:pos="993"/>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а) заявление хозяйствующего субъекта, содержащее сведения о нарушении антимонопольного законодательства;</w:t>
      </w:r>
    </w:p>
    <w:p w:rsidR="00821B65" w:rsidRPr="00E0572F" w:rsidRDefault="00821B65" w:rsidP="00A848DF">
      <w:pPr>
        <w:pStyle w:val="a8"/>
        <w:tabs>
          <w:tab w:val="left" w:pos="993"/>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б) представление прокурора;</w:t>
      </w:r>
    </w:p>
    <w:p w:rsidR="00821B65" w:rsidRPr="00E0572F" w:rsidRDefault="00821B65" w:rsidP="00A848DF">
      <w:pPr>
        <w:pStyle w:val="a8"/>
        <w:tabs>
          <w:tab w:val="left" w:pos="993"/>
        </w:tabs>
        <w:spacing w:after="0"/>
        <w:ind w:left="0"/>
        <w:jc w:val="both"/>
        <w:rPr>
          <w:rFonts w:ascii="Times New Roman" w:hAnsi="Times New Roman" w:cs="Times New Roman"/>
          <w:sz w:val="28"/>
          <w:szCs w:val="28"/>
        </w:rPr>
      </w:pPr>
      <w:r w:rsidRPr="00E0572F">
        <w:rPr>
          <w:rFonts w:ascii="Times New Roman" w:hAnsi="Times New Roman" w:cs="Times New Roman"/>
          <w:sz w:val="28"/>
          <w:szCs w:val="28"/>
        </w:rPr>
        <w:t>в) письмо физического лица, не содержащие сведения о нарушении антимонопольного законодательства;</w:t>
      </w:r>
    </w:p>
    <w:p w:rsidR="00821B65" w:rsidRDefault="00821B65" w:rsidP="00A848DF">
      <w:pPr>
        <w:tabs>
          <w:tab w:val="left" w:pos="993"/>
        </w:tabs>
        <w:spacing w:after="0"/>
        <w:jc w:val="both"/>
        <w:rPr>
          <w:rFonts w:ascii="Times New Roman" w:hAnsi="Times New Roman" w:cs="Times New Roman"/>
          <w:sz w:val="28"/>
          <w:szCs w:val="28"/>
        </w:rPr>
      </w:pPr>
      <w:r w:rsidRPr="00E0572F">
        <w:rPr>
          <w:rFonts w:ascii="Times New Roman" w:hAnsi="Times New Roman" w:cs="Times New Roman"/>
          <w:sz w:val="28"/>
          <w:szCs w:val="28"/>
        </w:rPr>
        <w:t>г) обнаружение антимонопольным органом признаков антимонопольного законодательства.</w:t>
      </w:r>
    </w:p>
    <w:p w:rsidR="00A848DF" w:rsidRPr="00E0572F" w:rsidRDefault="00A848DF" w:rsidP="00A848DF">
      <w:pPr>
        <w:tabs>
          <w:tab w:val="left" w:pos="993"/>
        </w:tabs>
        <w:spacing w:after="0"/>
        <w:jc w:val="both"/>
        <w:rPr>
          <w:rFonts w:ascii="Times New Roman" w:hAnsi="Times New Roman" w:cs="Times New Roman"/>
          <w:sz w:val="28"/>
          <w:szCs w:val="28"/>
        </w:rPr>
      </w:pPr>
    </w:p>
    <w:p w:rsidR="00821B65" w:rsidRPr="002234E1" w:rsidRDefault="00821B65" w:rsidP="00A848DF">
      <w:pPr>
        <w:pStyle w:val="a8"/>
        <w:numPr>
          <w:ilvl w:val="0"/>
          <w:numId w:val="41"/>
        </w:numPr>
        <w:tabs>
          <w:tab w:val="left" w:pos="284"/>
        </w:tabs>
        <w:spacing w:after="0" w:line="240" w:lineRule="auto"/>
        <w:ind w:left="0" w:firstLine="0"/>
        <w:jc w:val="both"/>
        <w:rPr>
          <w:rFonts w:ascii="Times New Roman" w:hAnsi="Times New Roman" w:cs="Times New Roman"/>
          <w:b/>
          <w:sz w:val="28"/>
          <w:szCs w:val="28"/>
        </w:rPr>
      </w:pPr>
      <w:r w:rsidRPr="002234E1">
        <w:rPr>
          <w:rFonts w:ascii="Times New Roman" w:hAnsi="Times New Roman" w:cs="Times New Roman"/>
          <w:b/>
          <w:sz w:val="28"/>
          <w:szCs w:val="28"/>
        </w:rPr>
        <w:t>Антимонопольный орган рассматривает заявление или материалы:</w:t>
      </w:r>
    </w:p>
    <w:p w:rsidR="00821B65" w:rsidRPr="00E0572F" w:rsidRDefault="00821B65" w:rsidP="00A848DF">
      <w:pPr>
        <w:pStyle w:val="a8"/>
        <w:tabs>
          <w:tab w:val="left" w:pos="709"/>
        </w:tabs>
        <w:spacing w:after="0"/>
        <w:ind w:left="709" w:hanging="709"/>
        <w:jc w:val="both"/>
        <w:rPr>
          <w:rFonts w:ascii="Times New Roman" w:hAnsi="Times New Roman" w:cs="Times New Roman"/>
          <w:sz w:val="28"/>
          <w:szCs w:val="28"/>
        </w:rPr>
      </w:pPr>
      <w:r w:rsidRPr="00E0572F">
        <w:rPr>
          <w:rFonts w:ascii="Times New Roman" w:hAnsi="Times New Roman" w:cs="Times New Roman"/>
          <w:sz w:val="28"/>
          <w:szCs w:val="28"/>
        </w:rPr>
        <w:t>а) в течение одной недели;</w:t>
      </w:r>
    </w:p>
    <w:p w:rsidR="00821B65" w:rsidRPr="00E0572F" w:rsidRDefault="00821B65" w:rsidP="00A848DF">
      <w:pPr>
        <w:pStyle w:val="a8"/>
        <w:tabs>
          <w:tab w:val="left" w:pos="709"/>
        </w:tabs>
        <w:spacing w:after="0"/>
        <w:ind w:left="709" w:hanging="709"/>
        <w:jc w:val="both"/>
        <w:rPr>
          <w:rFonts w:ascii="Times New Roman" w:hAnsi="Times New Roman" w:cs="Times New Roman"/>
          <w:sz w:val="28"/>
          <w:szCs w:val="28"/>
        </w:rPr>
      </w:pPr>
      <w:r w:rsidRPr="00E0572F">
        <w:rPr>
          <w:rFonts w:ascii="Times New Roman" w:hAnsi="Times New Roman" w:cs="Times New Roman"/>
          <w:sz w:val="28"/>
          <w:szCs w:val="28"/>
        </w:rPr>
        <w:t>б) в течение одного месяца;</w:t>
      </w:r>
    </w:p>
    <w:p w:rsidR="00821B65" w:rsidRPr="00E0572F" w:rsidRDefault="00821B65" w:rsidP="00A848DF">
      <w:pPr>
        <w:pStyle w:val="a8"/>
        <w:tabs>
          <w:tab w:val="left" w:pos="709"/>
        </w:tabs>
        <w:spacing w:after="0"/>
        <w:ind w:left="709" w:hanging="709"/>
        <w:jc w:val="both"/>
        <w:rPr>
          <w:rFonts w:ascii="Times New Roman" w:hAnsi="Times New Roman" w:cs="Times New Roman"/>
          <w:sz w:val="28"/>
          <w:szCs w:val="28"/>
        </w:rPr>
      </w:pPr>
      <w:r w:rsidRPr="00E0572F">
        <w:rPr>
          <w:rFonts w:ascii="Times New Roman" w:hAnsi="Times New Roman" w:cs="Times New Roman"/>
          <w:sz w:val="28"/>
          <w:szCs w:val="28"/>
        </w:rPr>
        <w:t>в) в течение трех месяцев;</w:t>
      </w:r>
    </w:p>
    <w:p w:rsidR="00821B65" w:rsidRDefault="00821B65" w:rsidP="00A848DF">
      <w:pPr>
        <w:pStyle w:val="a8"/>
        <w:tabs>
          <w:tab w:val="left" w:pos="709"/>
        </w:tabs>
        <w:spacing w:after="0"/>
        <w:ind w:left="709" w:hanging="709"/>
        <w:jc w:val="both"/>
        <w:rPr>
          <w:rFonts w:ascii="Times New Roman" w:hAnsi="Times New Roman" w:cs="Times New Roman"/>
          <w:sz w:val="28"/>
          <w:szCs w:val="28"/>
        </w:rPr>
      </w:pPr>
      <w:r w:rsidRPr="00E0572F">
        <w:rPr>
          <w:rFonts w:ascii="Times New Roman" w:hAnsi="Times New Roman" w:cs="Times New Roman"/>
          <w:sz w:val="28"/>
          <w:szCs w:val="28"/>
        </w:rPr>
        <w:t>г) в течение полугода.</w:t>
      </w:r>
    </w:p>
    <w:p w:rsidR="00A848DF" w:rsidRPr="00E0572F" w:rsidRDefault="00A848DF" w:rsidP="00A848DF">
      <w:pPr>
        <w:pStyle w:val="a8"/>
        <w:tabs>
          <w:tab w:val="left" w:pos="709"/>
        </w:tabs>
        <w:spacing w:after="0"/>
        <w:ind w:left="709" w:hanging="709"/>
        <w:jc w:val="both"/>
        <w:rPr>
          <w:rFonts w:ascii="Times New Roman" w:hAnsi="Times New Roman" w:cs="Times New Roman"/>
          <w:sz w:val="28"/>
          <w:szCs w:val="28"/>
        </w:rPr>
      </w:pPr>
    </w:p>
    <w:p w:rsidR="00821B65" w:rsidRPr="002234E1" w:rsidRDefault="00821B65" w:rsidP="00A848DF">
      <w:pPr>
        <w:pStyle w:val="a8"/>
        <w:numPr>
          <w:ilvl w:val="0"/>
          <w:numId w:val="41"/>
        </w:numPr>
        <w:tabs>
          <w:tab w:val="left" w:pos="284"/>
          <w:tab w:val="left" w:pos="993"/>
          <w:tab w:val="left" w:pos="1134"/>
        </w:tabs>
        <w:spacing w:after="0" w:line="240" w:lineRule="auto"/>
        <w:ind w:left="0" w:firstLine="0"/>
        <w:jc w:val="both"/>
        <w:rPr>
          <w:rFonts w:ascii="Times New Roman" w:hAnsi="Times New Roman" w:cs="Times New Roman"/>
          <w:b/>
          <w:sz w:val="28"/>
          <w:szCs w:val="28"/>
        </w:rPr>
      </w:pPr>
      <w:r w:rsidRPr="002234E1">
        <w:rPr>
          <w:rFonts w:ascii="Times New Roman" w:hAnsi="Times New Roman" w:cs="Times New Roman"/>
          <w:b/>
          <w:sz w:val="28"/>
          <w:szCs w:val="28"/>
        </w:rPr>
        <w:t>Резолютивная часть решения комиссии по рассмотрению дела о нарушении антимонопольного законодательства:</w:t>
      </w:r>
    </w:p>
    <w:p w:rsidR="00821B65" w:rsidRPr="00E0572F" w:rsidRDefault="00821B65" w:rsidP="00A848DF">
      <w:pPr>
        <w:pStyle w:val="a8"/>
        <w:tabs>
          <w:tab w:val="left" w:pos="993"/>
        </w:tabs>
        <w:spacing w:after="0"/>
        <w:ind w:left="709" w:hanging="709"/>
        <w:jc w:val="both"/>
        <w:rPr>
          <w:rFonts w:ascii="Times New Roman" w:hAnsi="Times New Roman" w:cs="Times New Roman"/>
          <w:sz w:val="28"/>
          <w:szCs w:val="28"/>
        </w:rPr>
      </w:pPr>
      <w:r w:rsidRPr="00E0572F">
        <w:rPr>
          <w:rFonts w:ascii="Times New Roman" w:hAnsi="Times New Roman" w:cs="Times New Roman"/>
          <w:sz w:val="28"/>
          <w:szCs w:val="28"/>
        </w:rPr>
        <w:t>а) подлежит оглашению по окончанию рассмотрения дела;</w:t>
      </w:r>
    </w:p>
    <w:p w:rsidR="00821B65" w:rsidRPr="00E0572F" w:rsidRDefault="00821B65" w:rsidP="00A848DF">
      <w:pPr>
        <w:pStyle w:val="a8"/>
        <w:tabs>
          <w:tab w:val="left" w:pos="993"/>
        </w:tabs>
        <w:spacing w:after="0"/>
        <w:ind w:left="709" w:hanging="709"/>
        <w:jc w:val="both"/>
        <w:rPr>
          <w:rFonts w:ascii="Times New Roman" w:hAnsi="Times New Roman" w:cs="Times New Roman"/>
          <w:sz w:val="28"/>
          <w:szCs w:val="28"/>
        </w:rPr>
      </w:pPr>
      <w:r w:rsidRPr="00E0572F">
        <w:rPr>
          <w:rFonts w:ascii="Times New Roman" w:hAnsi="Times New Roman" w:cs="Times New Roman"/>
          <w:sz w:val="28"/>
          <w:szCs w:val="28"/>
        </w:rPr>
        <w:t>б) доводится до сведения участников в течение трех дней;</w:t>
      </w:r>
    </w:p>
    <w:p w:rsidR="00821B65" w:rsidRPr="00E0572F" w:rsidRDefault="00821B65" w:rsidP="00A848DF">
      <w:pPr>
        <w:pStyle w:val="a8"/>
        <w:tabs>
          <w:tab w:val="left" w:pos="993"/>
        </w:tabs>
        <w:spacing w:after="0"/>
        <w:ind w:left="709" w:hanging="709"/>
        <w:jc w:val="both"/>
        <w:rPr>
          <w:rFonts w:ascii="Times New Roman" w:hAnsi="Times New Roman" w:cs="Times New Roman"/>
          <w:sz w:val="28"/>
          <w:szCs w:val="28"/>
        </w:rPr>
      </w:pPr>
      <w:r w:rsidRPr="00E0572F">
        <w:rPr>
          <w:rFonts w:ascii="Times New Roman" w:hAnsi="Times New Roman" w:cs="Times New Roman"/>
          <w:sz w:val="28"/>
          <w:szCs w:val="28"/>
        </w:rPr>
        <w:t>в) размещается на сайте антимонопольного органа на следующий день;</w:t>
      </w:r>
    </w:p>
    <w:p w:rsidR="00821B65" w:rsidRPr="00E0572F" w:rsidRDefault="00821B65" w:rsidP="00A848DF">
      <w:pPr>
        <w:pStyle w:val="a8"/>
        <w:tabs>
          <w:tab w:val="left" w:pos="993"/>
          <w:tab w:val="left" w:pos="1080"/>
          <w:tab w:val="left" w:pos="1134"/>
        </w:tabs>
        <w:spacing w:after="0"/>
        <w:ind w:left="709" w:hanging="709"/>
        <w:jc w:val="both"/>
        <w:rPr>
          <w:rFonts w:ascii="Times New Roman" w:hAnsi="Times New Roman" w:cs="Times New Roman"/>
          <w:sz w:val="28"/>
          <w:szCs w:val="28"/>
        </w:rPr>
      </w:pPr>
      <w:r w:rsidRPr="00E0572F">
        <w:rPr>
          <w:rFonts w:ascii="Times New Roman" w:hAnsi="Times New Roman" w:cs="Times New Roman"/>
          <w:sz w:val="28"/>
          <w:szCs w:val="28"/>
        </w:rPr>
        <w:t>г) не доводится до сведения участников.</w:t>
      </w:r>
    </w:p>
    <w:p w:rsidR="00821B65" w:rsidRPr="00E0572F" w:rsidRDefault="00821B65" w:rsidP="000043A8">
      <w:pPr>
        <w:tabs>
          <w:tab w:val="left" w:pos="1134"/>
        </w:tabs>
        <w:spacing w:after="0"/>
        <w:jc w:val="center"/>
        <w:rPr>
          <w:rFonts w:ascii="Times New Roman" w:hAnsi="Times New Roman" w:cs="Times New Roman"/>
          <w:b/>
          <w:sz w:val="28"/>
          <w:szCs w:val="28"/>
        </w:rPr>
      </w:pPr>
    </w:p>
    <w:p w:rsidR="00E001B8" w:rsidRPr="00E0572F" w:rsidRDefault="00A848DF" w:rsidP="000043A8">
      <w:pPr>
        <w:spacing w:after="0" w:line="24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lastRenderedPageBreak/>
        <w:t>54</w:t>
      </w:r>
      <w:r w:rsidR="00E001B8" w:rsidRPr="00E0572F">
        <w:rPr>
          <w:rFonts w:ascii="Times New Roman" w:eastAsia="Times New Roman" w:hAnsi="Times New Roman" w:cs="Times New Roman"/>
          <w:b/>
          <w:color w:val="000000"/>
          <w:sz w:val="28"/>
          <w:szCs w:val="28"/>
          <w:lang w:eastAsia="ru-RU"/>
        </w:rPr>
        <w:t xml:space="preserve">. Может ли территориальная сетевая организация отказать заявителю в заключении </w:t>
      </w:r>
      <w:r w:rsidR="00E3310D" w:rsidRPr="00E0572F">
        <w:rPr>
          <w:rFonts w:ascii="Times New Roman" w:eastAsia="Times New Roman" w:hAnsi="Times New Roman" w:cs="Times New Roman"/>
          <w:b/>
          <w:color w:val="000000"/>
          <w:sz w:val="28"/>
          <w:szCs w:val="28"/>
          <w:lang w:eastAsia="ru-RU"/>
        </w:rPr>
        <w:t>договора об</w:t>
      </w:r>
      <w:r w:rsidR="00E001B8" w:rsidRPr="00E0572F">
        <w:rPr>
          <w:rFonts w:ascii="Times New Roman" w:eastAsia="Times New Roman" w:hAnsi="Times New Roman" w:cs="Times New Roman"/>
          <w:b/>
          <w:color w:val="000000"/>
          <w:sz w:val="28"/>
          <w:szCs w:val="28"/>
          <w:lang w:eastAsia="ru-RU"/>
        </w:rPr>
        <w:t xml:space="preserve"> осуществлении технологического присоединения к электрическим сетям:</w:t>
      </w:r>
    </w:p>
    <w:p w:rsidR="00E001B8" w:rsidRPr="00E0572F" w:rsidRDefault="00E001B8" w:rsidP="000043A8">
      <w:pPr>
        <w:spacing w:after="0" w:line="240" w:lineRule="auto"/>
        <w:jc w:val="both"/>
        <w:rPr>
          <w:rFonts w:ascii="Times New Roman" w:eastAsia="Times New Roman" w:hAnsi="Times New Roman" w:cs="Times New Roman"/>
          <w:color w:val="000000"/>
          <w:sz w:val="28"/>
          <w:szCs w:val="28"/>
          <w:lang w:eastAsia="ru-RU"/>
        </w:rPr>
      </w:pPr>
      <w:r w:rsidRPr="00E0572F">
        <w:rPr>
          <w:rFonts w:ascii="Times New Roman" w:eastAsia="Times New Roman" w:hAnsi="Times New Roman" w:cs="Times New Roman"/>
          <w:color w:val="000000"/>
          <w:sz w:val="28"/>
          <w:szCs w:val="28"/>
          <w:lang w:eastAsia="ru-RU"/>
        </w:rPr>
        <w:t>а) да;</w:t>
      </w:r>
    </w:p>
    <w:p w:rsidR="00E001B8" w:rsidRPr="00E0572F" w:rsidRDefault="00E001B8" w:rsidP="000043A8">
      <w:pPr>
        <w:spacing w:after="0" w:line="240" w:lineRule="auto"/>
        <w:jc w:val="both"/>
        <w:rPr>
          <w:rFonts w:ascii="Times New Roman" w:eastAsia="Times New Roman" w:hAnsi="Times New Roman" w:cs="Times New Roman"/>
          <w:color w:val="000000"/>
          <w:sz w:val="28"/>
          <w:szCs w:val="28"/>
          <w:lang w:eastAsia="ru-RU"/>
        </w:rPr>
      </w:pPr>
      <w:r w:rsidRPr="00E0572F">
        <w:rPr>
          <w:rFonts w:ascii="Times New Roman" w:eastAsia="Times New Roman" w:hAnsi="Times New Roman" w:cs="Times New Roman"/>
          <w:color w:val="000000"/>
          <w:sz w:val="28"/>
          <w:szCs w:val="28"/>
          <w:lang w:eastAsia="ru-RU"/>
        </w:rPr>
        <w:t xml:space="preserve">б) нет. </w:t>
      </w:r>
    </w:p>
    <w:p w:rsidR="00C80514" w:rsidRPr="00E0572F" w:rsidRDefault="00C80514" w:rsidP="000043A8">
      <w:pPr>
        <w:spacing w:after="0" w:line="240" w:lineRule="auto"/>
        <w:jc w:val="both"/>
        <w:rPr>
          <w:rFonts w:ascii="Times New Roman" w:eastAsia="Times New Roman" w:hAnsi="Times New Roman" w:cs="Times New Roman"/>
          <w:b/>
          <w:color w:val="000000"/>
          <w:sz w:val="28"/>
          <w:szCs w:val="28"/>
          <w:lang w:eastAsia="ru-RU"/>
        </w:rPr>
      </w:pPr>
    </w:p>
    <w:p w:rsidR="00E001B8" w:rsidRPr="00E0572F" w:rsidRDefault="00A848DF" w:rsidP="000043A8">
      <w:pPr>
        <w:autoSpaceDE w:val="0"/>
        <w:autoSpaceDN w:val="0"/>
        <w:adjustRightInd w:val="0"/>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5</w:t>
      </w:r>
      <w:r w:rsidR="00C80514" w:rsidRPr="00E0572F">
        <w:rPr>
          <w:rFonts w:ascii="Times New Roman" w:eastAsia="Calibri" w:hAnsi="Times New Roman" w:cs="Times New Roman"/>
          <w:b/>
          <w:sz w:val="28"/>
          <w:szCs w:val="28"/>
        </w:rPr>
        <w:t>5</w:t>
      </w:r>
      <w:r w:rsidR="00E001B8" w:rsidRPr="00E0572F">
        <w:rPr>
          <w:rFonts w:ascii="Times New Roman" w:eastAsia="Calibri" w:hAnsi="Times New Roman" w:cs="Times New Roman"/>
          <w:b/>
          <w:sz w:val="28"/>
          <w:szCs w:val="28"/>
        </w:rPr>
        <w:t>. Субъекты рынков электрической энергии несут ответственность в соответствии с законодательством Российской Федерации:</w:t>
      </w:r>
    </w:p>
    <w:p w:rsidR="00E001B8" w:rsidRPr="00E0572F" w:rsidRDefault="00E001B8" w:rsidP="000043A8">
      <w:pPr>
        <w:autoSpaceDE w:val="0"/>
        <w:autoSpaceDN w:val="0"/>
        <w:adjustRightInd w:val="0"/>
        <w:spacing w:after="0" w:line="240" w:lineRule="auto"/>
        <w:jc w:val="both"/>
        <w:rPr>
          <w:rFonts w:ascii="Times New Roman" w:eastAsia="Calibri" w:hAnsi="Times New Roman" w:cs="Times New Roman"/>
          <w:sz w:val="28"/>
          <w:szCs w:val="28"/>
        </w:rPr>
      </w:pPr>
      <w:r w:rsidRPr="00E0572F">
        <w:rPr>
          <w:rFonts w:ascii="Times New Roman" w:eastAsia="Calibri" w:hAnsi="Times New Roman" w:cs="Times New Roman"/>
          <w:sz w:val="28"/>
          <w:szCs w:val="28"/>
        </w:rPr>
        <w:t>а) за полноту раскрываемой информации;</w:t>
      </w:r>
    </w:p>
    <w:p w:rsidR="00E001B8" w:rsidRPr="00E0572F" w:rsidRDefault="00E001B8" w:rsidP="000043A8">
      <w:pPr>
        <w:autoSpaceDE w:val="0"/>
        <w:autoSpaceDN w:val="0"/>
        <w:adjustRightInd w:val="0"/>
        <w:spacing w:after="0" w:line="240" w:lineRule="auto"/>
        <w:jc w:val="both"/>
        <w:rPr>
          <w:rFonts w:ascii="Times New Roman" w:eastAsia="Calibri" w:hAnsi="Times New Roman" w:cs="Times New Roman"/>
          <w:sz w:val="28"/>
          <w:szCs w:val="28"/>
        </w:rPr>
      </w:pPr>
      <w:r w:rsidRPr="00E0572F">
        <w:rPr>
          <w:rFonts w:ascii="Times New Roman" w:eastAsia="Calibri" w:hAnsi="Times New Roman" w:cs="Times New Roman"/>
          <w:sz w:val="28"/>
          <w:szCs w:val="28"/>
        </w:rPr>
        <w:t>б) за достоверность раскрываемой информации;</w:t>
      </w:r>
    </w:p>
    <w:p w:rsidR="00E001B8" w:rsidRPr="00E0572F" w:rsidRDefault="00E001B8" w:rsidP="000043A8">
      <w:pPr>
        <w:autoSpaceDE w:val="0"/>
        <w:autoSpaceDN w:val="0"/>
        <w:adjustRightInd w:val="0"/>
        <w:spacing w:after="0" w:line="240" w:lineRule="auto"/>
        <w:jc w:val="both"/>
        <w:rPr>
          <w:rFonts w:ascii="Times New Roman" w:eastAsia="Calibri" w:hAnsi="Times New Roman" w:cs="Times New Roman"/>
          <w:sz w:val="28"/>
          <w:szCs w:val="28"/>
        </w:rPr>
      </w:pPr>
      <w:r w:rsidRPr="00E0572F">
        <w:rPr>
          <w:rFonts w:ascii="Times New Roman" w:eastAsia="Calibri" w:hAnsi="Times New Roman" w:cs="Times New Roman"/>
          <w:sz w:val="28"/>
          <w:szCs w:val="28"/>
        </w:rPr>
        <w:t>в) за полноту и достоверность раскрываемой информации.</w:t>
      </w:r>
    </w:p>
    <w:p w:rsidR="00E001B8" w:rsidRPr="00E0572F" w:rsidRDefault="00E001B8" w:rsidP="000043A8">
      <w:pPr>
        <w:autoSpaceDE w:val="0"/>
        <w:autoSpaceDN w:val="0"/>
        <w:adjustRightInd w:val="0"/>
        <w:spacing w:after="0" w:line="240" w:lineRule="auto"/>
        <w:jc w:val="both"/>
        <w:rPr>
          <w:rFonts w:ascii="Times New Roman" w:eastAsia="Calibri" w:hAnsi="Times New Roman" w:cs="Times New Roman"/>
          <w:sz w:val="28"/>
          <w:szCs w:val="28"/>
        </w:rPr>
      </w:pPr>
    </w:p>
    <w:p w:rsidR="00E001B8" w:rsidRPr="00E0572F" w:rsidRDefault="00A848DF" w:rsidP="000043A8">
      <w:pPr>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56</w:t>
      </w:r>
      <w:r w:rsidR="00E001B8" w:rsidRPr="00E0572F">
        <w:rPr>
          <w:rFonts w:ascii="Times New Roman" w:eastAsia="Calibri" w:hAnsi="Times New Roman" w:cs="Times New Roman"/>
          <w:b/>
          <w:sz w:val="28"/>
          <w:szCs w:val="28"/>
        </w:rPr>
        <w:t>. Услуги и обязательства, не предусмотренные Правилами технологического присоединения:</w:t>
      </w:r>
    </w:p>
    <w:p w:rsidR="00E001B8" w:rsidRPr="00E0572F" w:rsidRDefault="00E001B8" w:rsidP="000043A8">
      <w:pPr>
        <w:spacing w:after="0" w:line="240" w:lineRule="auto"/>
        <w:jc w:val="both"/>
        <w:rPr>
          <w:rFonts w:ascii="Times New Roman" w:eastAsia="Calibri" w:hAnsi="Times New Roman" w:cs="Times New Roman"/>
          <w:sz w:val="28"/>
          <w:szCs w:val="28"/>
        </w:rPr>
      </w:pPr>
      <w:r w:rsidRPr="00E0572F">
        <w:rPr>
          <w:rFonts w:ascii="Times New Roman" w:eastAsia="Calibri" w:hAnsi="Times New Roman" w:cs="Times New Roman"/>
          <w:sz w:val="28"/>
          <w:szCs w:val="28"/>
        </w:rPr>
        <w:t>а) разрешается навязывать заявителю;</w:t>
      </w:r>
    </w:p>
    <w:p w:rsidR="001D0AE5" w:rsidRPr="00E0572F" w:rsidRDefault="00E001B8" w:rsidP="000043A8">
      <w:pPr>
        <w:spacing w:after="0" w:line="240" w:lineRule="auto"/>
        <w:jc w:val="both"/>
        <w:rPr>
          <w:rFonts w:ascii="Times New Roman" w:eastAsia="Calibri" w:hAnsi="Times New Roman" w:cs="Times New Roman"/>
          <w:sz w:val="28"/>
          <w:szCs w:val="28"/>
        </w:rPr>
      </w:pPr>
      <w:r w:rsidRPr="00E0572F">
        <w:rPr>
          <w:rFonts w:ascii="Times New Roman" w:eastAsia="Calibri" w:hAnsi="Times New Roman" w:cs="Times New Roman"/>
          <w:sz w:val="28"/>
          <w:szCs w:val="28"/>
        </w:rPr>
        <w:t>б) разрешается навязывать некоторые условия;</w:t>
      </w:r>
    </w:p>
    <w:p w:rsidR="00E001B8" w:rsidRPr="00E0572F" w:rsidRDefault="00E001B8"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в) запрещается навязывать заявителю</w:t>
      </w:r>
      <w:r w:rsidRPr="00E0572F">
        <w:rPr>
          <w:rFonts w:ascii="Times New Roman" w:eastAsia="Times New Roman" w:hAnsi="Times New Roman" w:cs="Times New Roman"/>
          <w:i/>
          <w:color w:val="000000"/>
          <w:sz w:val="28"/>
          <w:szCs w:val="28"/>
          <w:lang w:eastAsia="ru-RU"/>
        </w:rPr>
        <w:t>.</w:t>
      </w:r>
    </w:p>
    <w:p w:rsidR="008530E4" w:rsidRPr="00E0572F" w:rsidRDefault="008530E4" w:rsidP="000043A8">
      <w:pPr>
        <w:spacing w:after="0"/>
        <w:jc w:val="center"/>
        <w:rPr>
          <w:rFonts w:ascii="Times New Roman" w:hAnsi="Times New Roman" w:cs="Times New Roman"/>
          <w:b/>
          <w:sz w:val="28"/>
          <w:szCs w:val="28"/>
          <w:u w:val="single"/>
        </w:rPr>
      </w:pPr>
    </w:p>
    <w:p w:rsidR="00927679" w:rsidRPr="00E0572F" w:rsidRDefault="00A848DF" w:rsidP="000043A8">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57</w:t>
      </w:r>
      <w:r w:rsidR="00927679" w:rsidRPr="00E0572F">
        <w:rPr>
          <w:rFonts w:ascii="Times New Roman" w:eastAsia="Times New Roman" w:hAnsi="Times New Roman" w:cs="Times New Roman"/>
          <w:b/>
          <w:sz w:val="28"/>
          <w:szCs w:val="28"/>
          <w:lang w:eastAsia="ru-RU"/>
        </w:rPr>
        <w:t>.</w:t>
      </w:r>
      <w:r w:rsidR="00C06776" w:rsidRPr="00E0572F">
        <w:rPr>
          <w:rFonts w:ascii="Times New Roman" w:eastAsia="Times New Roman" w:hAnsi="Times New Roman" w:cs="Times New Roman"/>
          <w:b/>
          <w:sz w:val="28"/>
          <w:szCs w:val="28"/>
          <w:lang w:eastAsia="ru-RU"/>
        </w:rPr>
        <w:t xml:space="preserve"> Кого из ниже перечисленных лиц Федеральный закон «О защите конкуренции» не относит к хозяйствующим субъектам?</w:t>
      </w:r>
    </w:p>
    <w:p w:rsidR="00C06776" w:rsidRPr="00E0572F" w:rsidRDefault="00C06776"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а) индивидуальный предприниматель;</w:t>
      </w:r>
    </w:p>
    <w:p w:rsidR="00C06776" w:rsidRPr="00E0572F" w:rsidRDefault="00C06776"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б) коммерческая организация;</w:t>
      </w:r>
    </w:p>
    <w:p w:rsidR="00C06776" w:rsidRPr="00E0572F" w:rsidRDefault="00C06776" w:rsidP="000043A8">
      <w:pPr>
        <w:spacing w:after="0" w:line="240" w:lineRule="auto"/>
        <w:jc w:val="both"/>
        <w:rPr>
          <w:rFonts w:ascii="Times New Roman" w:eastAsia="Times New Roman" w:hAnsi="Times New Roman" w:cs="Times New Roman"/>
          <w:i/>
          <w:iCs/>
          <w:sz w:val="28"/>
          <w:szCs w:val="28"/>
          <w:lang w:eastAsia="ru-RU"/>
        </w:rPr>
      </w:pPr>
      <w:r w:rsidRPr="00E0572F">
        <w:rPr>
          <w:rFonts w:ascii="Times New Roman" w:eastAsia="Times New Roman" w:hAnsi="Times New Roman" w:cs="Times New Roman"/>
          <w:bCs/>
          <w:sz w:val="28"/>
          <w:szCs w:val="28"/>
          <w:lang w:eastAsia="ru-RU"/>
        </w:rPr>
        <w:t>в) иное физическое лицо, не зарегистрированное в качестве индивидуального предпринимателя, но осуществляющее профессиональную деятельность</w:t>
      </w:r>
      <w:r w:rsidRPr="00E0572F">
        <w:rPr>
          <w:rFonts w:ascii="Times New Roman" w:eastAsia="Times New Roman" w:hAnsi="Times New Roman" w:cs="Times New Roman"/>
          <w:i/>
          <w:iCs/>
          <w:sz w:val="28"/>
          <w:szCs w:val="28"/>
          <w:lang w:eastAsia="ru-RU"/>
        </w:rPr>
        <w:t>.</w:t>
      </w:r>
    </w:p>
    <w:p w:rsidR="001A58CA" w:rsidRPr="00E0572F" w:rsidRDefault="001A58CA" w:rsidP="000043A8">
      <w:pPr>
        <w:spacing w:after="0" w:line="240" w:lineRule="auto"/>
        <w:jc w:val="both"/>
        <w:rPr>
          <w:rFonts w:ascii="Times New Roman" w:eastAsia="Times New Roman" w:hAnsi="Times New Roman" w:cs="Times New Roman"/>
          <w:sz w:val="28"/>
          <w:szCs w:val="28"/>
          <w:lang w:eastAsia="ru-RU"/>
        </w:rPr>
      </w:pPr>
    </w:p>
    <w:p w:rsidR="008D3353" w:rsidRPr="00E0572F" w:rsidRDefault="00A848DF" w:rsidP="000043A8">
      <w:pPr>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5</w:t>
      </w:r>
      <w:r w:rsidR="008D3353" w:rsidRPr="00E0572F">
        <w:rPr>
          <w:rFonts w:ascii="Times New Roman" w:eastAsia="Calibri" w:hAnsi="Times New Roman" w:cs="Times New Roman"/>
          <w:b/>
          <w:sz w:val="28"/>
          <w:szCs w:val="28"/>
        </w:rPr>
        <w:t>8. С предварительного согласия антимонопольного органа осуществляются сделки в случае, если суммарная стоимость активов по последнему балансу лица, являющегося объектом экономической концентрации, и его группы лиц превышает:</w:t>
      </w:r>
    </w:p>
    <w:p w:rsidR="008D3353" w:rsidRPr="00E0572F" w:rsidRDefault="008D3353" w:rsidP="000043A8">
      <w:pPr>
        <w:spacing w:after="0" w:line="240" w:lineRule="auto"/>
        <w:jc w:val="both"/>
        <w:rPr>
          <w:rFonts w:ascii="Times New Roman" w:eastAsia="Calibri" w:hAnsi="Times New Roman" w:cs="Times New Roman"/>
          <w:sz w:val="28"/>
          <w:szCs w:val="28"/>
        </w:rPr>
      </w:pPr>
      <w:r w:rsidRPr="00E0572F">
        <w:rPr>
          <w:rFonts w:ascii="Times New Roman" w:eastAsia="Calibri" w:hAnsi="Times New Roman" w:cs="Times New Roman"/>
          <w:sz w:val="28"/>
          <w:szCs w:val="28"/>
        </w:rPr>
        <w:t>а) 7 млрд рублей;</w:t>
      </w:r>
    </w:p>
    <w:p w:rsidR="008D3353" w:rsidRPr="00E0572F" w:rsidRDefault="008D3353" w:rsidP="000043A8">
      <w:pPr>
        <w:spacing w:after="0" w:line="240" w:lineRule="auto"/>
        <w:jc w:val="both"/>
        <w:rPr>
          <w:rFonts w:ascii="Times New Roman" w:eastAsia="Calibri" w:hAnsi="Times New Roman" w:cs="Times New Roman"/>
          <w:sz w:val="28"/>
          <w:szCs w:val="28"/>
        </w:rPr>
      </w:pPr>
      <w:r w:rsidRPr="00E0572F">
        <w:rPr>
          <w:rFonts w:ascii="Times New Roman" w:eastAsia="Calibri" w:hAnsi="Times New Roman" w:cs="Times New Roman"/>
          <w:sz w:val="28"/>
          <w:szCs w:val="28"/>
        </w:rPr>
        <w:t>б) 250 млн рублей;</w:t>
      </w:r>
    </w:p>
    <w:p w:rsidR="008530E4" w:rsidRPr="00E0572F" w:rsidRDefault="008D3353" w:rsidP="000043A8">
      <w:pPr>
        <w:spacing w:after="0" w:line="240" w:lineRule="auto"/>
        <w:jc w:val="both"/>
        <w:rPr>
          <w:rFonts w:ascii="Times New Roman" w:hAnsi="Times New Roman" w:cs="Times New Roman"/>
          <w:sz w:val="28"/>
          <w:szCs w:val="28"/>
        </w:rPr>
      </w:pPr>
      <w:r w:rsidRPr="00E0572F">
        <w:rPr>
          <w:rFonts w:ascii="Times New Roman" w:eastAsia="Calibri" w:hAnsi="Times New Roman" w:cs="Times New Roman"/>
          <w:sz w:val="28"/>
          <w:szCs w:val="28"/>
        </w:rPr>
        <w:t>в) 400 млн рублей.</w:t>
      </w:r>
    </w:p>
    <w:p w:rsidR="008530E4" w:rsidRPr="00E0572F" w:rsidRDefault="008530E4" w:rsidP="000043A8">
      <w:pPr>
        <w:spacing w:after="0"/>
        <w:rPr>
          <w:rFonts w:ascii="Times New Roman" w:hAnsi="Times New Roman" w:cs="Times New Roman"/>
          <w:sz w:val="28"/>
          <w:szCs w:val="28"/>
        </w:rPr>
      </w:pPr>
    </w:p>
    <w:p w:rsidR="0062232A" w:rsidRPr="00E0572F" w:rsidRDefault="00A848DF" w:rsidP="000043A8">
      <w:pPr>
        <w:pStyle w:val="a3"/>
        <w:spacing w:after="0"/>
        <w:jc w:val="both"/>
        <w:rPr>
          <w:rFonts w:eastAsia="Times New Roman"/>
          <w:b/>
          <w:sz w:val="28"/>
          <w:szCs w:val="28"/>
          <w:lang w:eastAsia="ru-RU"/>
        </w:rPr>
      </w:pPr>
      <w:r>
        <w:rPr>
          <w:b/>
          <w:sz w:val="28"/>
          <w:szCs w:val="28"/>
        </w:rPr>
        <w:t>59</w:t>
      </w:r>
      <w:r w:rsidR="00B31FED" w:rsidRPr="00E0572F">
        <w:rPr>
          <w:b/>
          <w:sz w:val="28"/>
          <w:szCs w:val="28"/>
        </w:rPr>
        <w:t xml:space="preserve">. </w:t>
      </w:r>
      <w:r w:rsidR="0062232A" w:rsidRPr="00E0572F">
        <w:rPr>
          <w:rFonts w:eastAsia="Times New Roman"/>
          <w:b/>
          <w:sz w:val="28"/>
          <w:szCs w:val="28"/>
          <w:lang w:eastAsia="ru-RU"/>
        </w:rPr>
        <w:t>Имеют ли право должностные лица антимонопольного органа на беспрепятственный доступ в жилище проверяемого лица при осуществлении государственного контроля (надзора)?</w:t>
      </w:r>
    </w:p>
    <w:p w:rsidR="0062232A" w:rsidRPr="00E0572F" w:rsidRDefault="0062232A" w:rsidP="000043A8">
      <w:pPr>
        <w:pStyle w:val="a3"/>
        <w:spacing w:after="0"/>
        <w:jc w:val="both"/>
        <w:rPr>
          <w:rFonts w:eastAsia="Times New Roman"/>
          <w:sz w:val="28"/>
          <w:szCs w:val="28"/>
          <w:lang w:eastAsia="ru-RU"/>
        </w:rPr>
      </w:pPr>
      <w:r w:rsidRPr="00E0572F">
        <w:rPr>
          <w:rFonts w:eastAsia="Times New Roman"/>
          <w:sz w:val="28"/>
          <w:szCs w:val="28"/>
          <w:lang w:eastAsia="ru-RU"/>
        </w:rPr>
        <w:t xml:space="preserve">а) </w:t>
      </w:r>
      <w:r w:rsidR="00B2471D" w:rsidRPr="00E0572F">
        <w:rPr>
          <w:rFonts w:eastAsia="Times New Roman"/>
          <w:sz w:val="28"/>
          <w:szCs w:val="28"/>
          <w:lang w:eastAsia="ru-RU"/>
        </w:rPr>
        <w:t>и</w:t>
      </w:r>
      <w:r w:rsidRPr="00E0572F">
        <w:rPr>
          <w:rFonts w:eastAsia="Times New Roman"/>
          <w:sz w:val="28"/>
          <w:szCs w:val="28"/>
          <w:lang w:eastAsia="ru-RU"/>
        </w:rPr>
        <w:t>меют;</w:t>
      </w:r>
    </w:p>
    <w:p w:rsidR="0062232A" w:rsidRPr="00E0572F" w:rsidRDefault="0062232A" w:rsidP="000043A8">
      <w:pPr>
        <w:pStyle w:val="a3"/>
        <w:spacing w:after="0"/>
        <w:jc w:val="both"/>
        <w:rPr>
          <w:rFonts w:eastAsia="Times New Roman"/>
          <w:sz w:val="28"/>
          <w:szCs w:val="28"/>
          <w:lang w:eastAsia="ru-RU"/>
        </w:rPr>
      </w:pPr>
      <w:r w:rsidRPr="00E0572F">
        <w:rPr>
          <w:rFonts w:eastAsia="Times New Roman"/>
          <w:sz w:val="28"/>
          <w:szCs w:val="28"/>
          <w:lang w:eastAsia="ru-RU"/>
        </w:rPr>
        <w:t xml:space="preserve">б) </w:t>
      </w:r>
      <w:r w:rsidR="00B2471D" w:rsidRPr="00E0572F">
        <w:rPr>
          <w:rFonts w:eastAsia="Times New Roman"/>
          <w:sz w:val="28"/>
          <w:szCs w:val="28"/>
          <w:lang w:eastAsia="ru-RU"/>
        </w:rPr>
        <w:t>н</w:t>
      </w:r>
      <w:r w:rsidRPr="00E0572F">
        <w:rPr>
          <w:rFonts w:eastAsia="Times New Roman"/>
          <w:sz w:val="28"/>
          <w:szCs w:val="28"/>
          <w:lang w:eastAsia="ru-RU"/>
        </w:rPr>
        <w:t>е имеют;</w:t>
      </w:r>
    </w:p>
    <w:p w:rsidR="0062232A" w:rsidRPr="00E0572F" w:rsidRDefault="0062232A" w:rsidP="000043A8">
      <w:pPr>
        <w:pStyle w:val="a3"/>
        <w:tabs>
          <w:tab w:val="left" w:pos="284"/>
        </w:tabs>
        <w:spacing w:after="0"/>
        <w:jc w:val="both"/>
        <w:rPr>
          <w:rFonts w:eastAsia="Times New Roman"/>
          <w:sz w:val="28"/>
          <w:szCs w:val="28"/>
          <w:lang w:eastAsia="ru-RU"/>
        </w:rPr>
      </w:pPr>
      <w:r w:rsidRPr="00E0572F">
        <w:rPr>
          <w:rFonts w:eastAsia="Times New Roman"/>
          <w:sz w:val="28"/>
          <w:szCs w:val="28"/>
          <w:lang w:eastAsia="ru-RU"/>
        </w:rPr>
        <w:t xml:space="preserve">в) </w:t>
      </w:r>
      <w:r w:rsidR="00B2471D" w:rsidRPr="00E0572F">
        <w:rPr>
          <w:rFonts w:eastAsia="Times New Roman"/>
          <w:sz w:val="28"/>
          <w:szCs w:val="28"/>
          <w:lang w:eastAsia="ru-RU"/>
        </w:rPr>
        <w:t>и</w:t>
      </w:r>
      <w:r w:rsidRPr="00E0572F">
        <w:rPr>
          <w:rFonts w:eastAsia="Times New Roman"/>
          <w:sz w:val="28"/>
          <w:szCs w:val="28"/>
          <w:lang w:eastAsia="ru-RU"/>
        </w:rPr>
        <w:t>меют в безотлагательных случаях, если иное не предусмотрено законодательством.</w:t>
      </w:r>
    </w:p>
    <w:p w:rsidR="008530E4" w:rsidRPr="00E0572F" w:rsidRDefault="008530E4" w:rsidP="000043A8">
      <w:pPr>
        <w:tabs>
          <w:tab w:val="num" w:pos="360"/>
        </w:tabs>
        <w:spacing w:after="0"/>
        <w:jc w:val="both"/>
        <w:rPr>
          <w:rFonts w:ascii="Times New Roman" w:hAnsi="Times New Roman" w:cs="Times New Roman"/>
          <w:sz w:val="28"/>
          <w:szCs w:val="28"/>
        </w:rPr>
      </w:pPr>
    </w:p>
    <w:p w:rsidR="0062232A" w:rsidRPr="00E0572F" w:rsidRDefault="00A848DF" w:rsidP="000043A8">
      <w:pPr>
        <w:pStyle w:val="a3"/>
        <w:spacing w:after="0"/>
        <w:jc w:val="both"/>
        <w:rPr>
          <w:rFonts w:eastAsia="Times New Roman"/>
          <w:b/>
          <w:sz w:val="28"/>
          <w:szCs w:val="28"/>
          <w:lang w:eastAsia="ru-RU"/>
        </w:rPr>
      </w:pPr>
      <w:r>
        <w:rPr>
          <w:b/>
          <w:sz w:val="28"/>
          <w:szCs w:val="28"/>
        </w:rPr>
        <w:t>60</w:t>
      </w:r>
      <w:r w:rsidR="0062232A" w:rsidRPr="00E0572F">
        <w:rPr>
          <w:b/>
          <w:sz w:val="28"/>
          <w:szCs w:val="28"/>
        </w:rPr>
        <w:t xml:space="preserve">. </w:t>
      </w:r>
      <w:r w:rsidR="0062232A" w:rsidRPr="00E0572F">
        <w:rPr>
          <w:rFonts w:eastAsia="Times New Roman"/>
          <w:b/>
          <w:sz w:val="28"/>
          <w:szCs w:val="28"/>
          <w:lang w:eastAsia="ru-RU"/>
        </w:rPr>
        <w:t>Что является предметом проведения внеплановой проверки?</w:t>
      </w:r>
    </w:p>
    <w:p w:rsidR="00FD6146" w:rsidRPr="00E0572F" w:rsidRDefault="0062232A" w:rsidP="000043A8">
      <w:pPr>
        <w:pStyle w:val="a3"/>
        <w:spacing w:after="0"/>
        <w:jc w:val="both"/>
        <w:rPr>
          <w:rFonts w:eastAsia="Times New Roman"/>
          <w:sz w:val="28"/>
          <w:szCs w:val="28"/>
          <w:lang w:eastAsia="ru-RU"/>
        </w:rPr>
      </w:pPr>
      <w:r w:rsidRPr="00E0572F">
        <w:rPr>
          <w:rFonts w:eastAsia="Times New Roman"/>
          <w:sz w:val="28"/>
          <w:szCs w:val="28"/>
          <w:lang w:eastAsia="ru-RU"/>
        </w:rPr>
        <w:lastRenderedPageBreak/>
        <w:t>а) Предметом проведения внеплановой проверки является соблюдение требований антимонопольного законодательства Российской Федерации проверяемым лицом при осуществлении им своей деятельности;</w:t>
      </w:r>
    </w:p>
    <w:p w:rsidR="00FD6146" w:rsidRPr="00E0572F" w:rsidRDefault="0062232A" w:rsidP="000043A8">
      <w:pPr>
        <w:pStyle w:val="a3"/>
        <w:spacing w:after="0"/>
        <w:jc w:val="both"/>
        <w:rPr>
          <w:rFonts w:eastAsia="Times New Roman"/>
          <w:sz w:val="28"/>
          <w:szCs w:val="28"/>
          <w:lang w:eastAsia="ru-RU"/>
        </w:rPr>
      </w:pPr>
      <w:r w:rsidRPr="00E0572F">
        <w:rPr>
          <w:rFonts w:eastAsia="Times New Roman"/>
          <w:sz w:val="28"/>
          <w:szCs w:val="28"/>
          <w:lang w:eastAsia="ru-RU"/>
        </w:rPr>
        <w:t>б) Предметом проведения внеплановой проверки являются отношения по защите конкуренции и пресечению антиконкурентных соглашений;</w:t>
      </w:r>
    </w:p>
    <w:p w:rsidR="0062232A" w:rsidRPr="00E0572F" w:rsidRDefault="0062232A" w:rsidP="000043A8">
      <w:pPr>
        <w:pStyle w:val="a3"/>
        <w:spacing w:after="0"/>
        <w:jc w:val="both"/>
        <w:rPr>
          <w:rFonts w:eastAsia="Times New Roman"/>
          <w:sz w:val="28"/>
          <w:szCs w:val="28"/>
          <w:lang w:eastAsia="ru-RU"/>
        </w:rPr>
      </w:pPr>
      <w:r w:rsidRPr="00E0572F">
        <w:rPr>
          <w:rFonts w:eastAsia="Times New Roman"/>
          <w:sz w:val="28"/>
          <w:szCs w:val="28"/>
          <w:lang w:eastAsia="ru-RU"/>
        </w:rPr>
        <w:t>в) Предметом проведения внеплановой проверки является соблюдение требований антимонопольного законодательства в части запрета на антиконкурентные соглашения со стороны хозяйствующих субъектов.</w:t>
      </w:r>
    </w:p>
    <w:p w:rsidR="00E0572F" w:rsidRPr="00E0572F" w:rsidRDefault="00E0572F" w:rsidP="000043A8">
      <w:pPr>
        <w:pStyle w:val="a3"/>
        <w:spacing w:after="0"/>
        <w:jc w:val="both"/>
        <w:rPr>
          <w:rFonts w:eastAsia="Times New Roman"/>
          <w:sz w:val="28"/>
          <w:szCs w:val="28"/>
          <w:lang w:eastAsia="ru-RU"/>
        </w:rPr>
      </w:pPr>
    </w:p>
    <w:p w:rsidR="0062232A" w:rsidRPr="00E0572F" w:rsidRDefault="00A848DF" w:rsidP="000043A8">
      <w:pPr>
        <w:tabs>
          <w:tab w:val="left" w:pos="284"/>
        </w:tab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61</w:t>
      </w:r>
      <w:r w:rsidR="0027766A" w:rsidRPr="00E0572F">
        <w:rPr>
          <w:rFonts w:ascii="Times New Roman" w:eastAsia="Times New Roman" w:hAnsi="Times New Roman" w:cs="Times New Roman"/>
          <w:b/>
          <w:sz w:val="28"/>
          <w:szCs w:val="28"/>
          <w:lang w:eastAsia="ru-RU"/>
        </w:rPr>
        <w:t xml:space="preserve">. </w:t>
      </w:r>
      <w:r w:rsidR="0062232A" w:rsidRPr="00E0572F">
        <w:rPr>
          <w:rFonts w:ascii="Times New Roman" w:eastAsia="Times New Roman" w:hAnsi="Times New Roman" w:cs="Times New Roman"/>
          <w:b/>
          <w:sz w:val="28"/>
          <w:szCs w:val="28"/>
          <w:lang w:eastAsia="ru-RU"/>
        </w:rPr>
        <w:t>В какой срок проверяемое лицо уведомляется о проведении в отношении него внеплановой проверки на предмет соблюдения требований статей 11 и 16 ФЗ «О защите конкуренции»?</w:t>
      </w:r>
    </w:p>
    <w:p w:rsidR="0062232A" w:rsidRPr="00E0572F" w:rsidRDefault="0027766A" w:rsidP="000043A8">
      <w:pPr>
        <w:tabs>
          <w:tab w:val="left" w:pos="284"/>
        </w:tabs>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 xml:space="preserve">а) </w:t>
      </w:r>
      <w:r w:rsidR="00B2471D" w:rsidRPr="00E0572F">
        <w:rPr>
          <w:rFonts w:ascii="Times New Roman" w:eastAsia="Times New Roman" w:hAnsi="Times New Roman" w:cs="Times New Roman"/>
          <w:sz w:val="28"/>
          <w:szCs w:val="28"/>
          <w:lang w:eastAsia="ru-RU"/>
        </w:rPr>
        <w:t>з</w:t>
      </w:r>
      <w:r w:rsidR="0062232A" w:rsidRPr="00E0572F">
        <w:rPr>
          <w:rFonts w:ascii="Times New Roman" w:eastAsia="Times New Roman" w:hAnsi="Times New Roman" w:cs="Times New Roman"/>
          <w:sz w:val="28"/>
          <w:szCs w:val="28"/>
          <w:lang w:eastAsia="ru-RU"/>
        </w:rPr>
        <w:t>а 24 часа до начала пр</w:t>
      </w:r>
      <w:r w:rsidRPr="00E0572F">
        <w:rPr>
          <w:rFonts w:ascii="Times New Roman" w:eastAsia="Times New Roman" w:hAnsi="Times New Roman" w:cs="Times New Roman"/>
          <w:sz w:val="28"/>
          <w:szCs w:val="28"/>
          <w:lang w:eastAsia="ru-RU"/>
        </w:rPr>
        <w:t>оверки любым доступным способом;</w:t>
      </w:r>
    </w:p>
    <w:p w:rsidR="0062232A" w:rsidRPr="00E0572F" w:rsidRDefault="0027766A" w:rsidP="000043A8">
      <w:pPr>
        <w:tabs>
          <w:tab w:val="left" w:pos="284"/>
        </w:tabs>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 xml:space="preserve">б) </w:t>
      </w:r>
      <w:r w:rsidR="00B2471D" w:rsidRPr="00E0572F">
        <w:rPr>
          <w:rFonts w:ascii="Times New Roman" w:eastAsia="Times New Roman" w:hAnsi="Times New Roman" w:cs="Times New Roman"/>
          <w:sz w:val="28"/>
          <w:szCs w:val="28"/>
          <w:lang w:eastAsia="ru-RU"/>
        </w:rPr>
        <w:t>н</w:t>
      </w:r>
      <w:r w:rsidR="0062232A" w:rsidRPr="00E0572F">
        <w:rPr>
          <w:rFonts w:ascii="Times New Roman" w:eastAsia="Times New Roman" w:hAnsi="Times New Roman" w:cs="Times New Roman"/>
          <w:sz w:val="28"/>
          <w:szCs w:val="28"/>
          <w:lang w:eastAsia="ru-RU"/>
        </w:rPr>
        <w:t>е уведомляется</w:t>
      </w:r>
      <w:r w:rsidRPr="00E0572F">
        <w:rPr>
          <w:rFonts w:ascii="Times New Roman" w:eastAsia="Times New Roman" w:hAnsi="Times New Roman" w:cs="Times New Roman"/>
          <w:sz w:val="28"/>
          <w:szCs w:val="28"/>
          <w:lang w:eastAsia="ru-RU"/>
        </w:rPr>
        <w:t>;</w:t>
      </w:r>
    </w:p>
    <w:p w:rsidR="0062232A" w:rsidRPr="00E0572F" w:rsidRDefault="0027766A" w:rsidP="000043A8">
      <w:pPr>
        <w:tabs>
          <w:tab w:val="left" w:pos="284"/>
        </w:tabs>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 xml:space="preserve">в) </w:t>
      </w:r>
      <w:r w:rsidR="00B2471D" w:rsidRPr="00E0572F">
        <w:rPr>
          <w:rFonts w:ascii="Times New Roman" w:eastAsia="Times New Roman" w:hAnsi="Times New Roman" w:cs="Times New Roman"/>
          <w:sz w:val="28"/>
          <w:szCs w:val="28"/>
          <w:lang w:eastAsia="ru-RU"/>
        </w:rPr>
        <w:t>з</w:t>
      </w:r>
      <w:r w:rsidR="0062232A" w:rsidRPr="00E0572F">
        <w:rPr>
          <w:rFonts w:ascii="Times New Roman" w:eastAsia="Times New Roman" w:hAnsi="Times New Roman" w:cs="Times New Roman"/>
          <w:sz w:val="28"/>
          <w:szCs w:val="28"/>
          <w:lang w:eastAsia="ru-RU"/>
        </w:rPr>
        <w:t>а три рабочих дня до начала проверки любым доступным способом.</w:t>
      </w:r>
    </w:p>
    <w:p w:rsidR="0062232A" w:rsidRPr="00E0572F" w:rsidRDefault="0062232A" w:rsidP="000043A8">
      <w:pPr>
        <w:spacing w:after="0" w:line="240" w:lineRule="auto"/>
        <w:jc w:val="both"/>
        <w:rPr>
          <w:rFonts w:ascii="Times New Roman" w:eastAsia="Times New Roman" w:hAnsi="Times New Roman" w:cs="Times New Roman"/>
          <w:sz w:val="28"/>
          <w:szCs w:val="28"/>
          <w:lang w:eastAsia="ru-RU"/>
        </w:rPr>
      </w:pPr>
    </w:p>
    <w:p w:rsidR="0062232A" w:rsidRPr="00E0572F" w:rsidRDefault="00A848DF" w:rsidP="000043A8">
      <w:pPr>
        <w:tabs>
          <w:tab w:val="left" w:pos="284"/>
        </w:tab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62</w:t>
      </w:r>
      <w:r w:rsidR="0027766A" w:rsidRPr="00E0572F">
        <w:rPr>
          <w:rFonts w:ascii="Times New Roman" w:eastAsia="Times New Roman" w:hAnsi="Times New Roman" w:cs="Times New Roman"/>
          <w:b/>
          <w:sz w:val="28"/>
          <w:szCs w:val="28"/>
          <w:lang w:eastAsia="ru-RU"/>
        </w:rPr>
        <w:t xml:space="preserve">. </w:t>
      </w:r>
      <w:r w:rsidR="0062232A" w:rsidRPr="00E0572F">
        <w:rPr>
          <w:rFonts w:ascii="Times New Roman" w:eastAsia="Times New Roman" w:hAnsi="Times New Roman" w:cs="Times New Roman"/>
          <w:b/>
          <w:sz w:val="28"/>
          <w:szCs w:val="28"/>
          <w:lang w:eastAsia="ru-RU"/>
        </w:rPr>
        <w:t>Какой документ составляется по результатам внеплановой выездной проверки?</w:t>
      </w:r>
    </w:p>
    <w:p w:rsidR="0062232A" w:rsidRPr="00E0572F" w:rsidRDefault="0027766A" w:rsidP="000043A8">
      <w:pPr>
        <w:tabs>
          <w:tab w:val="left" w:pos="284"/>
        </w:tabs>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 xml:space="preserve">а) </w:t>
      </w:r>
      <w:r w:rsidR="00B2471D" w:rsidRPr="00E0572F">
        <w:rPr>
          <w:rFonts w:ascii="Times New Roman" w:eastAsia="Times New Roman" w:hAnsi="Times New Roman" w:cs="Times New Roman"/>
          <w:sz w:val="28"/>
          <w:szCs w:val="28"/>
          <w:lang w:eastAsia="ru-RU"/>
        </w:rPr>
        <w:t>п</w:t>
      </w:r>
      <w:r w:rsidRPr="00E0572F">
        <w:rPr>
          <w:rFonts w:ascii="Times New Roman" w:eastAsia="Times New Roman" w:hAnsi="Times New Roman" w:cs="Times New Roman"/>
          <w:sz w:val="28"/>
          <w:szCs w:val="28"/>
          <w:lang w:eastAsia="ru-RU"/>
        </w:rPr>
        <w:t>ротокол осмотра;</w:t>
      </w:r>
    </w:p>
    <w:p w:rsidR="0062232A" w:rsidRPr="00E0572F" w:rsidRDefault="0027766A" w:rsidP="000043A8">
      <w:pPr>
        <w:tabs>
          <w:tab w:val="left" w:pos="284"/>
        </w:tabs>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 xml:space="preserve">б) </w:t>
      </w:r>
      <w:r w:rsidR="00B2471D" w:rsidRPr="00E0572F">
        <w:rPr>
          <w:rFonts w:ascii="Times New Roman" w:eastAsia="Times New Roman" w:hAnsi="Times New Roman" w:cs="Times New Roman"/>
          <w:sz w:val="28"/>
          <w:szCs w:val="28"/>
          <w:lang w:eastAsia="ru-RU"/>
        </w:rPr>
        <w:t>п</w:t>
      </w:r>
      <w:r w:rsidRPr="00E0572F">
        <w:rPr>
          <w:rFonts w:ascii="Times New Roman" w:eastAsia="Times New Roman" w:hAnsi="Times New Roman" w:cs="Times New Roman"/>
          <w:sz w:val="28"/>
          <w:szCs w:val="28"/>
          <w:lang w:eastAsia="ru-RU"/>
        </w:rPr>
        <w:t>ротокол проверки;</w:t>
      </w:r>
    </w:p>
    <w:p w:rsidR="0062232A" w:rsidRPr="00E0572F" w:rsidRDefault="0027766A" w:rsidP="000043A8">
      <w:pPr>
        <w:tabs>
          <w:tab w:val="left" w:pos="284"/>
        </w:tabs>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 xml:space="preserve">в) </w:t>
      </w:r>
      <w:r w:rsidR="00B2471D" w:rsidRPr="00E0572F">
        <w:rPr>
          <w:rFonts w:ascii="Times New Roman" w:eastAsia="Times New Roman" w:hAnsi="Times New Roman" w:cs="Times New Roman"/>
          <w:sz w:val="28"/>
          <w:szCs w:val="28"/>
          <w:lang w:eastAsia="ru-RU"/>
        </w:rPr>
        <w:t>а</w:t>
      </w:r>
      <w:r w:rsidRPr="00E0572F">
        <w:rPr>
          <w:rFonts w:ascii="Times New Roman" w:eastAsia="Times New Roman" w:hAnsi="Times New Roman" w:cs="Times New Roman"/>
          <w:sz w:val="28"/>
          <w:szCs w:val="28"/>
          <w:lang w:eastAsia="ru-RU"/>
        </w:rPr>
        <w:t>кт осмотра;</w:t>
      </w:r>
    </w:p>
    <w:p w:rsidR="0062232A" w:rsidRPr="00E0572F" w:rsidRDefault="0027766A" w:rsidP="000043A8">
      <w:pPr>
        <w:tabs>
          <w:tab w:val="left" w:pos="284"/>
        </w:tabs>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 xml:space="preserve">г) </w:t>
      </w:r>
      <w:r w:rsidR="00B2471D" w:rsidRPr="00E0572F">
        <w:rPr>
          <w:rFonts w:ascii="Times New Roman" w:eastAsia="Times New Roman" w:hAnsi="Times New Roman" w:cs="Times New Roman"/>
          <w:sz w:val="28"/>
          <w:szCs w:val="28"/>
          <w:lang w:eastAsia="ru-RU"/>
        </w:rPr>
        <w:t>а</w:t>
      </w:r>
      <w:r w:rsidR="0062232A" w:rsidRPr="00E0572F">
        <w:rPr>
          <w:rFonts w:ascii="Times New Roman" w:eastAsia="Times New Roman" w:hAnsi="Times New Roman" w:cs="Times New Roman"/>
          <w:sz w:val="28"/>
          <w:szCs w:val="28"/>
          <w:lang w:eastAsia="ru-RU"/>
        </w:rPr>
        <w:t>кт проверки.</w:t>
      </w:r>
    </w:p>
    <w:p w:rsidR="00AC10DE" w:rsidRPr="00E0572F" w:rsidRDefault="00AC10DE" w:rsidP="000043A8">
      <w:pPr>
        <w:tabs>
          <w:tab w:val="left" w:pos="284"/>
        </w:tabs>
        <w:spacing w:after="0" w:line="240" w:lineRule="auto"/>
        <w:jc w:val="both"/>
        <w:rPr>
          <w:rFonts w:ascii="Times New Roman" w:eastAsia="Times New Roman" w:hAnsi="Times New Roman" w:cs="Times New Roman"/>
          <w:b/>
          <w:sz w:val="28"/>
          <w:szCs w:val="28"/>
          <w:lang w:eastAsia="ru-RU"/>
        </w:rPr>
      </w:pPr>
    </w:p>
    <w:p w:rsidR="0062232A" w:rsidRPr="00E0572F" w:rsidRDefault="00A848DF" w:rsidP="000043A8">
      <w:pPr>
        <w:tabs>
          <w:tab w:val="left" w:pos="284"/>
        </w:tab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63</w:t>
      </w:r>
      <w:r w:rsidR="004F56B1" w:rsidRPr="00E0572F">
        <w:rPr>
          <w:rFonts w:ascii="Times New Roman" w:eastAsia="Times New Roman" w:hAnsi="Times New Roman" w:cs="Times New Roman"/>
          <w:b/>
          <w:sz w:val="28"/>
          <w:szCs w:val="28"/>
          <w:lang w:eastAsia="ru-RU"/>
        </w:rPr>
        <w:t xml:space="preserve">. </w:t>
      </w:r>
      <w:r w:rsidR="0062232A" w:rsidRPr="00E0572F">
        <w:rPr>
          <w:rFonts w:ascii="Times New Roman" w:eastAsia="Times New Roman" w:hAnsi="Times New Roman" w:cs="Times New Roman"/>
          <w:b/>
          <w:sz w:val="28"/>
          <w:szCs w:val="28"/>
          <w:lang w:eastAsia="ru-RU"/>
        </w:rPr>
        <w:t>В какой форме антимонопольным органом проводятся проверки?</w:t>
      </w:r>
    </w:p>
    <w:p w:rsidR="0062232A" w:rsidRPr="00E0572F" w:rsidRDefault="00AC10DE" w:rsidP="000043A8">
      <w:pPr>
        <w:tabs>
          <w:tab w:val="left" w:pos="284"/>
        </w:tabs>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 xml:space="preserve">а) </w:t>
      </w:r>
      <w:r w:rsidR="00B2471D" w:rsidRPr="00E0572F">
        <w:rPr>
          <w:rFonts w:ascii="Times New Roman" w:eastAsia="Times New Roman" w:hAnsi="Times New Roman" w:cs="Times New Roman"/>
          <w:sz w:val="28"/>
          <w:szCs w:val="28"/>
          <w:lang w:eastAsia="ru-RU"/>
        </w:rPr>
        <w:t>д</w:t>
      </w:r>
      <w:r w:rsidRPr="00E0572F">
        <w:rPr>
          <w:rFonts w:ascii="Times New Roman" w:eastAsia="Times New Roman" w:hAnsi="Times New Roman" w:cs="Times New Roman"/>
          <w:sz w:val="28"/>
          <w:szCs w:val="28"/>
          <w:lang w:eastAsia="ru-RU"/>
        </w:rPr>
        <w:t>окументарной;</w:t>
      </w:r>
    </w:p>
    <w:p w:rsidR="0062232A" w:rsidRPr="00E0572F" w:rsidRDefault="00AC10DE" w:rsidP="000043A8">
      <w:pPr>
        <w:tabs>
          <w:tab w:val="left" w:pos="284"/>
        </w:tabs>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 xml:space="preserve">б) </w:t>
      </w:r>
      <w:r w:rsidR="00B2471D" w:rsidRPr="00E0572F">
        <w:rPr>
          <w:rFonts w:ascii="Times New Roman" w:eastAsia="Times New Roman" w:hAnsi="Times New Roman" w:cs="Times New Roman"/>
          <w:sz w:val="28"/>
          <w:szCs w:val="28"/>
          <w:lang w:eastAsia="ru-RU"/>
        </w:rPr>
        <w:t>в</w:t>
      </w:r>
      <w:r w:rsidRPr="00E0572F">
        <w:rPr>
          <w:rFonts w:ascii="Times New Roman" w:eastAsia="Times New Roman" w:hAnsi="Times New Roman" w:cs="Times New Roman"/>
          <w:sz w:val="28"/>
          <w:szCs w:val="28"/>
          <w:lang w:eastAsia="ru-RU"/>
        </w:rPr>
        <w:t>ыездной;</w:t>
      </w:r>
    </w:p>
    <w:p w:rsidR="0062232A" w:rsidRPr="00E0572F" w:rsidRDefault="00AC10DE" w:rsidP="000043A8">
      <w:pPr>
        <w:tabs>
          <w:tab w:val="left" w:pos="284"/>
        </w:tabs>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 xml:space="preserve">в) </w:t>
      </w:r>
      <w:r w:rsidR="00B2471D" w:rsidRPr="00E0572F">
        <w:rPr>
          <w:rFonts w:ascii="Times New Roman" w:eastAsia="Times New Roman" w:hAnsi="Times New Roman" w:cs="Times New Roman"/>
          <w:sz w:val="28"/>
          <w:szCs w:val="28"/>
          <w:lang w:eastAsia="ru-RU"/>
        </w:rPr>
        <w:t>в</w:t>
      </w:r>
      <w:r w:rsidR="0062232A" w:rsidRPr="00E0572F">
        <w:rPr>
          <w:rFonts w:ascii="Times New Roman" w:eastAsia="Times New Roman" w:hAnsi="Times New Roman" w:cs="Times New Roman"/>
          <w:sz w:val="28"/>
          <w:szCs w:val="28"/>
          <w:lang w:eastAsia="ru-RU"/>
        </w:rPr>
        <w:t>се вышеперечисленное.</w:t>
      </w:r>
    </w:p>
    <w:p w:rsidR="009C2CFB" w:rsidRPr="00E0572F" w:rsidRDefault="009C2CFB" w:rsidP="000043A8">
      <w:pPr>
        <w:spacing w:after="0"/>
        <w:rPr>
          <w:rFonts w:ascii="Times New Roman" w:hAnsi="Times New Roman" w:cs="Times New Roman"/>
          <w:sz w:val="28"/>
          <w:szCs w:val="28"/>
        </w:rPr>
      </w:pPr>
    </w:p>
    <w:p w:rsidR="00DD7A24" w:rsidRPr="00A848DF" w:rsidRDefault="00DD7A24" w:rsidP="00A848DF">
      <w:pPr>
        <w:pStyle w:val="a8"/>
        <w:numPr>
          <w:ilvl w:val="0"/>
          <w:numId w:val="42"/>
        </w:numPr>
        <w:autoSpaceDE w:val="0"/>
        <w:autoSpaceDN w:val="0"/>
        <w:adjustRightInd w:val="0"/>
        <w:spacing w:after="0" w:line="240" w:lineRule="auto"/>
        <w:ind w:left="0" w:firstLine="0"/>
        <w:jc w:val="both"/>
        <w:rPr>
          <w:rFonts w:ascii="Times New Roman" w:eastAsia="Calibri" w:hAnsi="Times New Roman" w:cs="Times New Roman"/>
          <w:b/>
          <w:sz w:val="28"/>
          <w:szCs w:val="28"/>
        </w:rPr>
      </w:pPr>
      <w:r w:rsidRPr="00A848DF">
        <w:rPr>
          <w:rFonts w:ascii="Times New Roman" w:eastAsia="Calibri" w:hAnsi="Times New Roman" w:cs="Times New Roman"/>
          <w:b/>
          <w:sz w:val="28"/>
          <w:szCs w:val="28"/>
        </w:rPr>
        <w:t>По истечени</w:t>
      </w:r>
      <w:r w:rsidR="00F22A4E" w:rsidRPr="00A848DF">
        <w:rPr>
          <w:rFonts w:ascii="Times New Roman" w:eastAsia="Calibri" w:hAnsi="Times New Roman" w:cs="Times New Roman"/>
          <w:b/>
          <w:sz w:val="28"/>
          <w:szCs w:val="28"/>
        </w:rPr>
        <w:t>и</w:t>
      </w:r>
      <w:r w:rsidRPr="00A848DF">
        <w:rPr>
          <w:rFonts w:ascii="Times New Roman" w:eastAsia="Calibri" w:hAnsi="Times New Roman" w:cs="Times New Roman"/>
          <w:b/>
          <w:sz w:val="28"/>
          <w:szCs w:val="28"/>
        </w:rPr>
        <w:t xml:space="preserve"> какого периода (при длящемся нарушении) дело о нарушении антимонопольного законодательства не может быть возбуждено и возбужденное дело подлежит прекращению?</w:t>
      </w:r>
    </w:p>
    <w:p w:rsidR="00DD7A24" w:rsidRPr="00E0572F" w:rsidRDefault="00DD7A24" w:rsidP="000043A8">
      <w:pPr>
        <w:autoSpaceDE w:val="0"/>
        <w:autoSpaceDN w:val="0"/>
        <w:adjustRightInd w:val="0"/>
        <w:spacing w:after="0" w:line="240" w:lineRule="auto"/>
        <w:contextualSpacing/>
        <w:jc w:val="both"/>
        <w:rPr>
          <w:rFonts w:ascii="Times New Roman" w:eastAsia="Calibri" w:hAnsi="Times New Roman" w:cs="Times New Roman"/>
          <w:sz w:val="28"/>
          <w:szCs w:val="28"/>
        </w:rPr>
      </w:pPr>
      <w:r w:rsidRPr="00E0572F">
        <w:rPr>
          <w:rFonts w:ascii="Times New Roman" w:eastAsia="Calibri" w:hAnsi="Times New Roman" w:cs="Times New Roman"/>
          <w:sz w:val="28"/>
          <w:szCs w:val="28"/>
        </w:rPr>
        <w:t>а) 1 год со дня окончания нарушения или его обнаружения;</w:t>
      </w:r>
    </w:p>
    <w:p w:rsidR="00DD7A24" w:rsidRPr="00E0572F" w:rsidRDefault="00DD7A24" w:rsidP="000043A8">
      <w:pPr>
        <w:autoSpaceDE w:val="0"/>
        <w:autoSpaceDN w:val="0"/>
        <w:adjustRightInd w:val="0"/>
        <w:spacing w:after="0" w:line="240" w:lineRule="auto"/>
        <w:contextualSpacing/>
        <w:jc w:val="both"/>
        <w:rPr>
          <w:rFonts w:ascii="Times New Roman" w:eastAsia="Calibri" w:hAnsi="Times New Roman" w:cs="Times New Roman"/>
          <w:sz w:val="28"/>
          <w:szCs w:val="28"/>
        </w:rPr>
      </w:pPr>
      <w:r w:rsidRPr="00E0572F">
        <w:rPr>
          <w:rFonts w:ascii="Times New Roman" w:eastAsia="Calibri" w:hAnsi="Times New Roman" w:cs="Times New Roman"/>
          <w:sz w:val="28"/>
          <w:szCs w:val="28"/>
        </w:rPr>
        <w:t>б) 3 года со дня окончания нарушения или его обнаружения;</w:t>
      </w:r>
    </w:p>
    <w:p w:rsidR="00DD7A24" w:rsidRPr="00E0572F" w:rsidRDefault="00DD7A24" w:rsidP="000043A8">
      <w:pPr>
        <w:autoSpaceDE w:val="0"/>
        <w:autoSpaceDN w:val="0"/>
        <w:adjustRightInd w:val="0"/>
        <w:spacing w:after="0" w:line="240" w:lineRule="auto"/>
        <w:contextualSpacing/>
        <w:jc w:val="both"/>
        <w:rPr>
          <w:rFonts w:ascii="Times New Roman" w:eastAsia="Calibri" w:hAnsi="Times New Roman" w:cs="Times New Roman"/>
          <w:sz w:val="28"/>
          <w:szCs w:val="28"/>
        </w:rPr>
      </w:pPr>
      <w:r w:rsidRPr="00E0572F">
        <w:rPr>
          <w:rFonts w:ascii="Times New Roman" w:eastAsia="Calibri" w:hAnsi="Times New Roman" w:cs="Times New Roman"/>
          <w:sz w:val="28"/>
          <w:szCs w:val="28"/>
        </w:rPr>
        <w:t>в) 5 лет со дня окончания нарушения или его обнаружения.</w:t>
      </w:r>
    </w:p>
    <w:p w:rsidR="00DD7A24" w:rsidRPr="00E0572F" w:rsidRDefault="00DD7A24" w:rsidP="000043A8">
      <w:pPr>
        <w:autoSpaceDE w:val="0"/>
        <w:autoSpaceDN w:val="0"/>
        <w:adjustRightInd w:val="0"/>
        <w:spacing w:after="0" w:line="240" w:lineRule="auto"/>
        <w:contextualSpacing/>
        <w:jc w:val="both"/>
        <w:rPr>
          <w:rFonts w:ascii="Times New Roman" w:eastAsia="Calibri" w:hAnsi="Times New Roman" w:cs="Times New Roman"/>
          <w:sz w:val="28"/>
          <w:szCs w:val="28"/>
        </w:rPr>
      </w:pPr>
    </w:p>
    <w:p w:rsidR="00DD7A24" w:rsidRPr="00A848DF" w:rsidRDefault="00A848DF" w:rsidP="00A848DF">
      <w:pPr>
        <w:pStyle w:val="a8"/>
        <w:numPr>
          <w:ilvl w:val="0"/>
          <w:numId w:val="42"/>
        </w:numPr>
        <w:autoSpaceDE w:val="0"/>
        <w:autoSpaceDN w:val="0"/>
        <w:adjustRightInd w:val="0"/>
        <w:spacing w:after="0" w:line="240" w:lineRule="auto"/>
        <w:ind w:left="0" w:firstLine="0"/>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DD7A24" w:rsidRPr="00A848DF">
        <w:rPr>
          <w:rFonts w:ascii="Times New Roman" w:eastAsia="Calibri" w:hAnsi="Times New Roman" w:cs="Times New Roman"/>
          <w:b/>
          <w:sz w:val="28"/>
          <w:szCs w:val="28"/>
        </w:rPr>
        <w:t xml:space="preserve">В течение какого срока решение и (или) предписание антимонопольного органа могут быть обжалованы в арбитражный суд? </w:t>
      </w:r>
    </w:p>
    <w:p w:rsidR="00DD7A24" w:rsidRPr="00E0572F" w:rsidRDefault="00DD7A24" w:rsidP="000043A8">
      <w:pPr>
        <w:autoSpaceDE w:val="0"/>
        <w:autoSpaceDN w:val="0"/>
        <w:adjustRightInd w:val="0"/>
        <w:spacing w:after="0" w:line="240" w:lineRule="auto"/>
        <w:jc w:val="both"/>
        <w:rPr>
          <w:rFonts w:ascii="Times New Roman" w:eastAsia="Calibri" w:hAnsi="Times New Roman" w:cs="Times New Roman"/>
          <w:sz w:val="28"/>
          <w:szCs w:val="28"/>
        </w:rPr>
      </w:pPr>
      <w:r w:rsidRPr="00E0572F">
        <w:rPr>
          <w:rFonts w:ascii="Times New Roman" w:eastAsia="Calibri" w:hAnsi="Times New Roman" w:cs="Times New Roman"/>
          <w:sz w:val="28"/>
          <w:szCs w:val="28"/>
        </w:rPr>
        <w:t>а) в течение одного месяца со дня принятия решения или выдачи предписания;</w:t>
      </w:r>
    </w:p>
    <w:p w:rsidR="00DD7A24" w:rsidRPr="00E0572F" w:rsidRDefault="00DD7A24" w:rsidP="000043A8">
      <w:pPr>
        <w:autoSpaceDE w:val="0"/>
        <w:autoSpaceDN w:val="0"/>
        <w:adjustRightInd w:val="0"/>
        <w:spacing w:after="0" w:line="240" w:lineRule="auto"/>
        <w:jc w:val="both"/>
        <w:rPr>
          <w:rFonts w:ascii="Times New Roman" w:eastAsia="Calibri" w:hAnsi="Times New Roman" w:cs="Times New Roman"/>
          <w:sz w:val="28"/>
          <w:szCs w:val="28"/>
        </w:rPr>
      </w:pPr>
      <w:r w:rsidRPr="00E0572F">
        <w:rPr>
          <w:rFonts w:ascii="Times New Roman" w:eastAsia="Calibri" w:hAnsi="Times New Roman" w:cs="Times New Roman"/>
          <w:sz w:val="28"/>
          <w:szCs w:val="28"/>
        </w:rPr>
        <w:t>б) в течение двух месяцев со дня принятия решения или выдачи предписания;</w:t>
      </w:r>
    </w:p>
    <w:p w:rsidR="00DD7A24" w:rsidRPr="00E0572F" w:rsidRDefault="00DD7A24" w:rsidP="000043A8">
      <w:pPr>
        <w:autoSpaceDE w:val="0"/>
        <w:autoSpaceDN w:val="0"/>
        <w:adjustRightInd w:val="0"/>
        <w:spacing w:after="0" w:line="240" w:lineRule="auto"/>
        <w:jc w:val="both"/>
        <w:rPr>
          <w:rFonts w:ascii="Times New Roman" w:eastAsia="Calibri" w:hAnsi="Times New Roman" w:cs="Times New Roman"/>
          <w:sz w:val="28"/>
          <w:szCs w:val="28"/>
        </w:rPr>
      </w:pPr>
      <w:r w:rsidRPr="00E0572F">
        <w:rPr>
          <w:rFonts w:ascii="Times New Roman" w:eastAsia="Calibri" w:hAnsi="Times New Roman" w:cs="Times New Roman"/>
          <w:sz w:val="28"/>
          <w:szCs w:val="28"/>
        </w:rPr>
        <w:t>в) в течение трех месяцев со дня принятия решения или выдачи предписания.</w:t>
      </w:r>
    </w:p>
    <w:p w:rsidR="00DD7A24" w:rsidRPr="00E0572F" w:rsidRDefault="00DD7A24" w:rsidP="000043A8">
      <w:pPr>
        <w:autoSpaceDE w:val="0"/>
        <w:autoSpaceDN w:val="0"/>
        <w:adjustRightInd w:val="0"/>
        <w:spacing w:after="0" w:line="240" w:lineRule="auto"/>
        <w:jc w:val="both"/>
        <w:rPr>
          <w:rFonts w:ascii="Times New Roman" w:eastAsia="Calibri" w:hAnsi="Times New Roman" w:cs="Times New Roman"/>
          <w:b/>
          <w:sz w:val="28"/>
          <w:szCs w:val="28"/>
        </w:rPr>
      </w:pPr>
      <w:r w:rsidRPr="00E0572F">
        <w:rPr>
          <w:rFonts w:ascii="Times New Roman" w:hAnsi="Times New Roman" w:cs="Times New Roman"/>
          <w:sz w:val="28"/>
          <w:szCs w:val="28"/>
        </w:rPr>
        <w:br/>
      </w:r>
      <w:r w:rsidR="00A848DF">
        <w:rPr>
          <w:rFonts w:ascii="Times New Roman" w:eastAsia="Calibri" w:hAnsi="Times New Roman" w:cs="Times New Roman"/>
          <w:b/>
          <w:sz w:val="28"/>
          <w:szCs w:val="28"/>
        </w:rPr>
        <w:t>66</w:t>
      </w:r>
      <w:r w:rsidRPr="00E0572F">
        <w:rPr>
          <w:rFonts w:ascii="Times New Roman" w:eastAsia="Calibri" w:hAnsi="Times New Roman" w:cs="Times New Roman"/>
          <w:b/>
          <w:sz w:val="28"/>
          <w:szCs w:val="28"/>
        </w:rPr>
        <w:t>. Вправе ли члены комиссии воздерживаться от голосования при решении вопросов, возникающих в ходе рассмотрения дела о нарушении антимонопольного законодательства?</w:t>
      </w:r>
    </w:p>
    <w:p w:rsidR="00DD7A24" w:rsidRPr="00E0572F" w:rsidRDefault="00DD7A24" w:rsidP="000043A8">
      <w:pPr>
        <w:autoSpaceDE w:val="0"/>
        <w:autoSpaceDN w:val="0"/>
        <w:adjustRightInd w:val="0"/>
        <w:spacing w:after="0" w:line="240" w:lineRule="auto"/>
        <w:jc w:val="both"/>
        <w:rPr>
          <w:rFonts w:ascii="Times New Roman" w:eastAsia="Calibri" w:hAnsi="Times New Roman" w:cs="Times New Roman"/>
          <w:sz w:val="28"/>
          <w:szCs w:val="28"/>
        </w:rPr>
      </w:pPr>
      <w:r w:rsidRPr="00E0572F">
        <w:rPr>
          <w:rFonts w:ascii="Times New Roman" w:eastAsia="Calibri" w:hAnsi="Times New Roman" w:cs="Times New Roman"/>
          <w:sz w:val="28"/>
          <w:szCs w:val="28"/>
        </w:rPr>
        <w:lastRenderedPageBreak/>
        <w:t>а) да;</w:t>
      </w:r>
    </w:p>
    <w:p w:rsidR="00DD7A24" w:rsidRPr="00E0572F" w:rsidRDefault="00DD7A24" w:rsidP="000043A8">
      <w:pPr>
        <w:autoSpaceDE w:val="0"/>
        <w:autoSpaceDN w:val="0"/>
        <w:adjustRightInd w:val="0"/>
        <w:spacing w:after="0" w:line="240" w:lineRule="auto"/>
        <w:jc w:val="both"/>
        <w:rPr>
          <w:rFonts w:ascii="Times New Roman" w:eastAsia="Calibri" w:hAnsi="Times New Roman" w:cs="Times New Roman"/>
          <w:sz w:val="28"/>
          <w:szCs w:val="28"/>
        </w:rPr>
      </w:pPr>
      <w:r w:rsidRPr="00E0572F">
        <w:rPr>
          <w:rFonts w:ascii="Times New Roman" w:eastAsia="Calibri" w:hAnsi="Times New Roman" w:cs="Times New Roman"/>
          <w:sz w:val="28"/>
          <w:szCs w:val="28"/>
        </w:rPr>
        <w:t>б) нет.</w:t>
      </w:r>
    </w:p>
    <w:p w:rsidR="00A00574" w:rsidRPr="00E0572F" w:rsidRDefault="00A00574" w:rsidP="000043A8">
      <w:pPr>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94643C" w:rsidRPr="00E0572F" w:rsidRDefault="00A848DF" w:rsidP="000043A8">
      <w:pPr>
        <w:tabs>
          <w:tab w:val="left" w:pos="975"/>
        </w:tabs>
        <w:spacing w:after="0"/>
        <w:jc w:val="both"/>
        <w:rPr>
          <w:rFonts w:ascii="Times New Roman" w:eastAsia="Times New Roman" w:hAnsi="Times New Roman" w:cs="Times New Roman"/>
          <w:b/>
          <w:sz w:val="28"/>
          <w:szCs w:val="28"/>
        </w:rPr>
      </w:pPr>
      <w:r>
        <w:rPr>
          <w:rFonts w:ascii="Times New Roman" w:hAnsi="Times New Roman" w:cs="Times New Roman"/>
          <w:b/>
          <w:sz w:val="28"/>
          <w:szCs w:val="28"/>
        </w:rPr>
        <w:t>67</w:t>
      </w:r>
      <w:r w:rsidR="0094643C" w:rsidRPr="00E0572F">
        <w:rPr>
          <w:rFonts w:ascii="Times New Roman" w:hAnsi="Times New Roman" w:cs="Times New Roman"/>
          <w:sz w:val="28"/>
          <w:szCs w:val="28"/>
        </w:rPr>
        <w:t>.</w:t>
      </w:r>
      <w:r w:rsidR="0094643C" w:rsidRPr="00E0572F">
        <w:rPr>
          <w:rFonts w:ascii="Times New Roman" w:eastAsia="Times New Roman" w:hAnsi="Times New Roman" w:cs="Times New Roman"/>
          <w:b/>
          <w:sz w:val="28"/>
          <w:szCs w:val="28"/>
        </w:rPr>
        <w:t xml:space="preserve"> Является ли финансовая услуга товаром с точки зрения Федерального закона от 26.07.2006 № 135-ФЗ «О защите конкуренции» (далее – Закон о защите конкуренции)?</w:t>
      </w:r>
    </w:p>
    <w:p w:rsidR="0094643C" w:rsidRPr="00E0572F" w:rsidRDefault="0094643C" w:rsidP="000043A8">
      <w:pPr>
        <w:tabs>
          <w:tab w:val="left" w:pos="975"/>
        </w:tabs>
        <w:spacing w:after="0" w:line="240" w:lineRule="auto"/>
        <w:jc w:val="both"/>
        <w:rPr>
          <w:rFonts w:ascii="Times New Roman" w:eastAsia="Times New Roman" w:hAnsi="Times New Roman" w:cs="Times New Roman"/>
          <w:sz w:val="28"/>
          <w:szCs w:val="28"/>
        </w:rPr>
      </w:pPr>
      <w:r w:rsidRPr="00E0572F">
        <w:rPr>
          <w:rFonts w:ascii="Times New Roman" w:eastAsia="Times New Roman" w:hAnsi="Times New Roman" w:cs="Times New Roman"/>
          <w:sz w:val="28"/>
          <w:szCs w:val="28"/>
        </w:rPr>
        <w:t>а) да, финансовая услуга это и есть товар;</w:t>
      </w:r>
    </w:p>
    <w:p w:rsidR="0094643C" w:rsidRPr="00E0572F" w:rsidRDefault="0094643C" w:rsidP="000043A8">
      <w:pPr>
        <w:tabs>
          <w:tab w:val="left" w:pos="975"/>
        </w:tabs>
        <w:spacing w:after="0" w:line="240" w:lineRule="auto"/>
        <w:jc w:val="both"/>
        <w:rPr>
          <w:rFonts w:ascii="Times New Roman" w:eastAsia="Times New Roman" w:hAnsi="Times New Roman" w:cs="Times New Roman"/>
          <w:sz w:val="28"/>
          <w:szCs w:val="28"/>
        </w:rPr>
      </w:pPr>
      <w:r w:rsidRPr="00E0572F">
        <w:rPr>
          <w:rFonts w:ascii="Times New Roman" w:eastAsia="Times New Roman" w:hAnsi="Times New Roman" w:cs="Times New Roman"/>
          <w:sz w:val="28"/>
          <w:szCs w:val="28"/>
        </w:rPr>
        <w:t>б) нет, понятие товара не включает в себя финансовую услугу.</w:t>
      </w:r>
    </w:p>
    <w:p w:rsidR="0094643C" w:rsidRPr="00E0572F" w:rsidRDefault="0094643C" w:rsidP="000043A8">
      <w:pPr>
        <w:tabs>
          <w:tab w:val="left" w:pos="975"/>
        </w:tabs>
        <w:spacing w:after="0" w:line="240" w:lineRule="auto"/>
        <w:ind w:firstLine="709"/>
        <w:jc w:val="both"/>
        <w:rPr>
          <w:rFonts w:ascii="Times New Roman" w:eastAsia="Times New Roman" w:hAnsi="Times New Roman" w:cs="Times New Roman"/>
          <w:sz w:val="28"/>
          <w:szCs w:val="28"/>
        </w:rPr>
      </w:pPr>
    </w:p>
    <w:p w:rsidR="004B7D2F" w:rsidRPr="00E0572F" w:rsidRDefault="00A848DF" w:rsidP="000043A8">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rPr>
        <w:t>68</w:t>
      </w:r>
      <w:r w:rsidR="002F15FC" w:rsidRPr="00E0572F">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 </w:t>
      </w:r>
      <w:r w:rsidR="004B7D2F" w:rsidRPr="00E0572F">
        <w:rPr>
          <w:rFonts w:ascii="Times New Roman" w:eastAsia="Times New Roman" w:hAnsi="Times New Roman" w:cs="Times New Roman"/>
          <w:b/>
          <w:sz w:val="28"/>
          <w:szCs w:val="28"/>
          <w:lang w:eastAsia="ru-RU"/>
        </w:rPr>
        <w:t xml:space="preserve">Какие субъекты имеют право предоставлять государственную или муниципальную преференцию: </w:t>
      </w:r>
    </w:p>
    <w:p w:rsidR="0080641B" w:rsidRPr="00E0572F" w:rsidRDefault="004B7D2F"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а) Федеральный орган исполнительной власти, орган государственной власти субъекта РФ, орган местного самоуправления, иные осуществляющие функции указанных органов органы или организации</w:t>
      </w:r>
      <w:r w:rsidR="0080641B" w:rsidRPr="00E0572F">
        <w:rPr>
          <w:rFonts w:ascii="Times New Roman" w:eastAsia="Times New Roman" w:hAnsi="Times New Roman" w:cs="Times New Roman"/>
          <w:sz w:val="28"/>
          <w:szCs w:val="28"/>
          <w:lang w:eastAsia="ru-RU"/>
        </w:rPr>
        <w:t>;</w:t>
      </w:r>
    </w:p>
    <w:p w:rsidR="004B7D2F" w:rsidRPr="00E0572F" w:rsidRDefault="0080641B" w:rsidP="000043A8">
      <w:pPr>
        <w:spacing w:after="0" w:line="240" w:lineRule="auto"/>
        <w:jc w:val="both"/>
        <w:rPr>
          <w:rFonts w:ascii="Times New Roman" w:eastAsia="Times New Roman" w:hAnsi="Times New Roman" w:cs="Times New Roman"/>
          <w:i/>
          <w:sz w:val="28"/>
          <w:szCs w:val="28"/>
          <w:lang w:eastAsia="ru-RU"/>
        </w:rPr>
      </w:pPr>
      <w:r w:rsidRPr="00E0572F">
        <w:rPr>
          <w:rFonts w:ascii="Times New Roman" w:eastAsia="Times New Roman" w:hAnsi="Times New Roman" w:cs="Times New Roman"/>
          <w:sz w:val="28"/>
          <w:szCs w:val="28"/>
          <w:lang w:eastAsia="ru-RU"/>
        </w:rPr>
        <w:t>б)</w:t>
      </w:r>
      <w:r w:rsidR="004B7D2F" w:rsidRPr="00E0572F">
        <w:rPr>
          <w:rFonts w:ascii="Times New Roman" w:eastAsia="Times New Roman" w:hAnsi="Times New Roman" w:cs="Times New Roman"/>
          <w:sz w:val="28"/>
          <w:szCs w:val="28"/>
          <w:lang w:eastAsia="ru-RU"/>
        </w:rPr>
        <w:t>Федеральный орган исполнительной власти, орган государственной власти субъекта РФ, орган местного самоуправления, государственные и муниципальные унитарные предприятия, иные осуществляющие функции указанных</w:t>
      </w:r>
      <w:r w:rsidRPr="00E0572F">
        <w:rPr>
          <w:rFonts w:ascii="Times New Roman" w:eastAsia="Times New Roman" w:hAnsi="Times New Roman" w:cs="Times New Roman"/>
          <w:sz w:val="28"/>
          <w:szCs w:val="28"/>
          <w:lang w:eastAsia="ru-RU"/>
        </w:rPr>
        <w:t xml:space="preserve"> органов органы или организации;</w:t>
      </w:r>
    </w:p>
    <w:p w:rsidR="004B7D2F" w:rsidRPr="00E0572F" w:rsidRDefault="0080641B" w:rsidP="000043A8">
      <w:pPr>
        <w:spacing w:after="0" w:line="240" w:lineRule="auto"/>
        <w:contextualSpacing/>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 xml:space="preserve">в) </w:t>
      </w:r>
      <w:r w:rsidR="004B7D2F" w:rsidRPr="00E0572F">
        <w:rPr>
          <w:rFonts w:ascii="Times New Roman" w:eastAsia="Times New Roman" w:hAnsi="Times New Roman" w:cs="Times New Roman"/>
          <w:sz w:val="28"/>
          <w:szCs w:val="28"/>
          <w:lang w:eastAsia="ru-RU"/>
        </w:rPr>
        <w:t>Федеральный орган исполнительной власти, орган государственной власти субъекта РФ, орган местного самоуправления, государственные и муниципальные унитарные предприятия.</w:t>
      </w:r>
    </w:p>
    <w:p w:rsidR="0080641B" w:rsidRPr="00E0572F" w:rsidRDefault="0080641B" w:rsidP="000043A8">
      <w:pPr>
        <w:spacing w:after="0" w:line="240" w:lineRule="auto"/>
        <w:contextualSpacing/>
        <w:jc w:val="both"/>
        <w:rPr>
          <w:rFonts w:ascii="Times New Roman" w:eastAsia="Times New Roman" w:hAnsi="Times New Roman" w:cs="Times New Roman"/>
          <w:sz w:val="28"/>
          <w:szCs w:val="28"/>
          <w:lang w:eastAsia="ru-RU"/>
        </w:rPr>
      </w:pPr>
    </w:p>
    <w:p w:rsidR="004B7D2F" w:rsidRPr="00E0572F" w:rsidRDefault="00A848DF" w:rsidP="000043A8">
      <w:pPr>
        <w:spacing w:after="0" w:line="240" w:lineRule="auto"/>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sz w:val="28"/>
          <w:szCs w:val="28"/>
          <w:lang w:eastAsia="ru-RU"/>
        </w:rPr>
        <w:t>69</w:t>
      </w:r>
      <w:r w:rsidR="004B7D2F" w:rsidRPr="00E0572F">
        <w:rPr>
          <w:rFonts w:ascii="Times New Roman" w:eastAsia="Times New Roman" w:hAnsi="Times New Roman" w:cs="Times New Roman"/>
          <w:b/>
          <w:sz w:val="28"/>
          <w:szCs w:val="28"/>
          <w:lang w:eastAsia="ru-RU"/>
        </w:rPr>
        <w:t>.В случае несоответствия представленных заявления о даче согласия на предоставление государственной преференции и (или) документов требованиям, установленным ч. 1 статьи 20 Закона о защите конкуренции, в течение какого срока антимонопольный орган принимает решение о возврате документов?</w:t>
      </w:r>
    </w:p>
    <w:p w:rsidR="004B7D2F" w:rsidRPr="00E0572F" w:rsidRDefault="00501EBE" w:rsidP="000043A8">
      <w:pPr>
        <w:spacing w:after="0" w:line="240" w:lineRule="auto"/>
        <w:contextualSpacing/>
        <w:jc w:val="both"/>
        <w:rPr>
          <w:rFonts w:ascii="Times New Roman" w:eastAsia="Times New Roman" w:hAnsi="Times New Roman" w:cs="Times New Roman"/>
          <w:i/>
          <w:sz w:val="28"/>
          <w:szCs w:val="28"/>
          <w:lang w:eastAsia="ru-RU"/>
        </w:rPr>
      </w:pPr>
      <w:r w:rsidRPr="00E0572F">
        <w:rPr>
          <w:rFonts w:ascii="Times New Roman" w:eastAsia="Times New Roman" w:hAnsi="Times New Roman" w:cs="Times New Roman"/>
          <w:sz w:val="28"/>
          <w:szCs w:val="28"/>
          <w:lang w:eastAsia="ru-RU"/>
        </w:rPr>
        <w:t xml:space="preserve">а) </w:t>
      </w:r>
      <w:r w:rsidR="004B7D2F" w:rsidRPr="00E0572F">
        <w:rPr>
          <w:rFonts w:ascii="Times New Roman" w:eastAsia="Times New Roman" w:hAnsi="Times New Roman" w:cs="Times New Roman"/>
          <w:sz w:val="28"/>
          <w:szCs w:val="28"/>
          <w:lang w:eastAsia="ru-RU"/>
        </w:rPr>
        <w:t>10 дней</w:t>
      </w:r>
      <w:r w:rsidRPr="00E0572F">
        <w:rPr>
          <w:rFonts w:ascii="Times New Roman" w:eastAsia="Times New Roman" w:hAnsi="Times New Roman" w:cs="Times New Roman"/>
          <w:i/>
          <w:sz w:val="28"/>
          <w:szCs w:val="28"/>
          <w:lang w:eastAsia="ru-RU"/>
        </w:rPr>
        <w:t>;</w:t>
      </w:r>
    </w:p>
    <w:p w:rsidR="004B7D2F" w:rsidRPr="00E0572F" w:rsidRDefault="00501EBE" w:rsidP="000043A8">
      <w:pPr>
        <w:spacing w:after="0" w:line="240" w:lineRule="auto"/>
        <w:contextualSpacing/>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 xml:space="preserve">б) </w:t>
      </w:r>
      <w:r w:rsidR="004B7D2F" w:rsidRPr="00E0572F">
        <w:rPr>
          <w:rFonts w:ascii="Times New Roman" w:eastAsia="Times New Roman" w:hAnsi="Times New Roman" w:cs="Times New Roman"/>
          <w:sz w:val="28"/>
          <w:szCs w:val="28"/>
          <w:lang w:eastAsia="ru-RU"/>
        </w:rPr>
        <w:t>20 дней</w:t>
      </w:r>
      <w:r w:rsidRPr="00E0572F">
        <w:rPr>
          <w:rFonts w:ascii="Times New Roman" w:eastAsia="Times New Roman" w:hAnsi="Times New Roman" w:cs="Times New Roman"/>
          <w:sz w:val="28"/>
          <w:szCs w:val="28"/>
          <w:lang w:eastAsia="ru-RU"/>
        </w:rPr>
        <w:t>;</w:t>
      </w:r>
    </w:p>
    <w:p w:rsidR="004B7D2F" w:rsidRPr="00E0572F" w:rsidRDefault="00501EBE" w:rsidP="000043A8">
      <w:pPr>
        <w:spacing w:after="0" w:line="240" w:lineRule="auto"/>
        <w:contextualSpacing/>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 xml:space="preserve">в) </w:t>
      </w:r>
      <w:r w:rsidR="004B7D2F" w:rsidRPr="00E0572F">
        <w:rPr>
          <w:rFonts w:ascii="Times New Roman" w:eastAsia="Times New Roman" w:hAnsi="Times New Roman" w:cs="Times New Roman"/>
          <w:sz w:val="28"/>
          <w:szCs w:val="28"/>
          <w:lang w:eastAsia="ru-RU"/>
        </w:rPr>
        <w:t>1 месяц.</w:t>
      </w:r>
    </w:p>
    <w:p w:rsidR="00501EBE" w:rsidRPr="00E0572F" w:rsidRDefault="00501EBE" w:rsidP="000043A8">
      <w:pPr>
        <w:spacing w:after="0" w:line="276" w:lineRule="auto"/>
        <w:contextualSpacing/>
        <w:jc w:val="both"/>
        <w:rPr>
          <w:rFonts w:ascii="Times New Roman" w:eastAsia="Times New Roman" w:hAnsi="Times New Roman" w:cs="Times New Roman"/>
          <w:sz w:val="28"/>
          <w:szCs w:val="28"/>
          <w:lang w:eastAsia="ru-RU"/>
        </w:rPr>
      </w:pPr>
    </w:p>
    <w:p w:rsidR="004B7D2F" w:rsidRPr="00E0572F" w:rsidRDefault="00A848DF" w:rsidP="000043A8">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70</w:t>
      </w:r>
      <w:r w:rsidR="004B7D2F" w:rsidRPr="00E0572F">
        <w:rPr>
          <w:rFonts w:ascii="Times New Roman" w:eastAsia="Times New Roman" w:hAnsi="Times New Roman" w:cs="Times New Roman"/>
          <w:b/>
          <w:sz w:val="28"/>
          <w:szCs w:val="28"/>
          <w:lang w:eastAsia="ru-RU"/>
        </w:rPr>
        <w:t>. Какие ограничения антимонопольный орган может ввести для обеспечения соответствия государственной или муниципальной преференции целям ее предоставления и для уменьшения негативного влияния на конкуренцию?</w:t>
      </w:r>
    </w:p>
    <w:p w:rsidR="004B7D2F" w:rsidRPr="00E0572F" w:rsidRDefault="00501EBE" w:rsidP="000043A8">
      <w:pPr>
        <w:spacing w:after="0" w:line="240" w:lineRule="auto"/>
        <w:contextualSpacing/>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 xml:space="preserve">а) </w:t>
      </w:r>
      <w:r w:rsidR="004B7D2F" w:rsidRPr="00E0572F">
        <w:rPr>
          <w:rFonts w:ascii="Times New Roman" w:eastAsia="Times New Roman" w:hAnsi="Times New Roman" w:cs="Times New Roman"/>
          <w:sz w:val="28"/>
          <w:szCs w:val="28"/>
          <w:lang w:eastAsia="ru-RU"/>
        </w:rPr>
        <w:t>предельный срок предоставления государственной или муниципальной преференции, размер государственной или муниципальной преференции</w:t>
      </w:r>
      <w:r w:rsidRPr="00E0572F">
        <w:rPr>
          <w:rFonts w:ascii="Times New Roman" w:eastAsia="Times New Roman" w:hAnsi="Times New Roman" w:cs="Times New Roman"/>
          <w:sz w:val="28"/>
          <w:szCs w:val="28"/>
          <w:lang w:eastAsia="ru-RU"/>
        </w:rPr>
        <w:t>;</w:t>
      </w:r>
    </w:p>
    <w:p w:rsidR="004B7D2F" w:rsidRPr="00E0572F" w:rsidRDefault="00501EBE" w:rsidP="000043A8">
      <w:pPr>
        <w:spacing w:after="0" w:line="240" w:lineRule="auto"/>
        <w:contextualSpacing/>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 xml:space="preserve">б) </w:t>
      </w:r>
      <w:r w:rsidR="004B7D2F" w:rsidRPr="00E0572F">
        <w:rPr>
          <w:rFonts w:ascii="Times New Roman" w:eastAsia="Times New Roman" w:hAnsi="Times New Roman" w:cs="Times New Roman"/>
          <w:sz w:val="28"/>
          <w:szCs w:val="28"/>
          <w:lang w:eastAsia="ru-RU"/>
        </w:rPr>
        <w:t>круг лиц, которым может быть предоставлена государственная или муниципальная преференция</w:t>
      </w:r>
      <w:r w:rsidRPr="00E0572F">
        <w:rPr>
          <w:rFonts w:ascii="Times New Roman" w:eastAsia="Times New Roman" w:hAnsi="Times New Roman" w:cs="Times New Roman"/>
          <w:sz w:val="28"/>
          <w:szCs w:val="28"/>
          <w:lang w:eastAsia="ru-RU"/>
        </w:rPr>
        <w:t>;</w:t>
      </w:r>
    </w:p>
    <w:p w:rsidR="00501EBE" w:rsidRPr="00E0572F" w:rsidRDefault="00501EBE" w:rsidP="000043A8">
      <w:pPr>
        <w:spacing w:after="0" w:line="240" w:lineRule="auto"/>
        <w:jc w:val="both"/>
        <w:rPr>
          <w:rFonts w:ascii="Times New Roman" w:eastAsia="Times New Roman" w:hAnsi="Times New Roman" w:cs="Times New Roman"/>
          <w:b/>
          <w:i/>
          <w:sz w:val="28"/>
          <w:szCs w:val="28"/>
          <w:lang w:eastAsia="ru-RU"/>
        </w:rPr>
      </w:pPr>
      <w:r w:rsidRPr="00E0572F">
        <w:rPr>
          <w:rFonts w:ascii="Times New Roman" w:eastAsia="Times New Roman" w:hAnsi="Times New Roman" w:cs="Times New Roman"/>
          <w:sz w:val="28"/>
          <w:szCs w:val="28"/>
          <w:lang w:eastAsia="ru-RU"/>
        </w:rPr>
        <w:t xml:space="preserve">в) </w:t>
      </w:r>
      <w:r w:rsidR="004B7D2F" w:rsidRPr="00E0572F">
        <w:rPr>
          <w:rFonts w:ascii="Times New Roman" w:eastAsia="Times New Roman" w:hAnsi="Times New Roman" w:cs="Times New Roman"/>
          <w:sz w:val="28"/>
          <w:szCs w:val="28"/>
          <w:lang w:eastAsia="ru-RU"/>
        </w:rPr>
        <w:t>все перечисленные</w:t>
      </w:r>
      <w:r w:rsidR="00A00574" w:rsidRPr="00E0572F">
        <w:rPr>
          <w:rFonts w:ascii="Times New Roman" w:eastAsia="Times New Roman" w:hAnsi="Times New Roman" w:cs="Times New Roman"/>
          <w:i/>
          <w:sz w:val="28"/>
          <w:szCs w:val="28"/>
          <w:lang w:eastAsia="ru-RU"/>
        </w:rPr>
        <w:t>.</w:t>
      </w:r>
    </w:p>
    <w:p w:rsidR="004B7D2F" w:rsidRPr="00E0572F" w:rsidRDefault="004B7D2F" w:rsidP="000043A8">
      <w:pPr>
        <w:spacing w:after="0" w:line="276" w:lineRule="auto"/>
        <w:contextualSpacing/>
        <w:jc w:val="both"/>
        <w:rPr>
          <w:rFonts w:ascii="Times New Roman" w:eastAsia="Times New Roman" w:hAnsi="Times New Roman" w:cs="Times New Roman"/>
          <w:sz w:val="28"/>
          <w:szCs w:val="28"/>
          <w:lang w:eastAsia="ru-RU"/>
        </w:rPr>
      </w:pPr>
    </w:p>
    <w:p w:rsidR="00501EBE" w:rsidRPr="00E0572F" w:rsidRDefault="00A848DF" w:rsidP="000043A8">
      <w:pPr>
        <w:spacing w:after="0" w:line="240" w:lineRule="auto"/>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sz w:val="28"/>
          <w:szCs w:val="28"/>
          <w:lang w:eastAsia="ru-RU"/>
        </w:rPr>
        <w:t>71</w:t>
      </w:r>
      <w:r w:rsidR="004B7D2F" w:rsidRPr="00E0572F">
        <w:rPr>
          <w:rFonts w:ascii="Times New Roman" w:eastAsia="Times New Roman" w:hAnsi="Times New Roman" w:cs="Times New Roman"/>
          <w:b/>
          <w:sz w:val="28"/>
          <w:szCs w:val="28"/>
          <w:lang w:eastAsia="ru-RU"/>
        </w:rPr>
        <w:t>.Выберите соответствующее Федеральному закону «О защите конкуренции» определение.</w:t>
      </w:r>
    </w:p>
    <w:p w:rsidR="004B7D2F" w:rsidRPr="00E0572F" w:rsidRDefault="00501EBE" w:rsidP="000043A8">
      <w:pPr>
        <w:spacing w:after="0" w:line="240" w:lineRule="auto"/>
        <w:jc w:val="both"/>
        <w:rPr>
          <w:rFonts w:ascii="Times New Roman" w:eastAsia="Times New Roman" w:hAnsi="Times New Roman" w:cs="Times New Roman"/>
          <w:i/>
          <w:sz w:val="28"/>
          <w:szCs w:val="28"/>
          <w:lang w:eastAsia="ru-RU"/>
        </w:rPr>
      </w:pPr>
      <w:r w:rsidRPr="00E0572F">
        <w:rPr>
          <w:rFonts w:ascii="Times New Roman" w:eastAsia="Times New Roman" w:hAnsi="Times New Roman" w:cs="Times New Roman"/>
          <w:sz w:val="28"/>
          <w:szCs w:val="28"/>
          <w:lang w:eastAsia="ru-RU"/>
        </w:rPr>
        <w:lastRenderedPageBreak/>
        <w:t xml:space="preserve">а) </w:t>
      </w:r>
      <w:r w:rsidR="004B7D2F" w:rsidRPr="00E0572F">
        <w:rPr>
          <w:rFonts w:ascii="Times New Roman" w:eastAsia="Times New Roman" w:hAnsi="Times New Roman" w:cs="Times New Roman"/>
          <w:sz w:val="28"/>
          <w:szCs w:val="28"/>
          <w:lang w:eastAsia="ru-RU"/>
        </w:rPr>
        <w:t>государственные или муниципальные преференции - предоставление федеральными органами исполнительной власти, органами государственной власти субъектов Российской Федерации, органами местного самоуправления, иными осуществляющими функции указанных органов органами или организациями отдельным хозяйствующим субъектам преимущества, которое обеспечивает им более выгодные условия деятельности, путем передачи государственного или муниципального имущества, иных объектов гражданских прав либо путем предоставления имущественных льгот, государственных или муниципальных гарантий</w:t>
      </w:r>
      <w:r w:rsidR="004B7D2F" w:rsidRPr="00E0572F">
        <w:rPr>
          <w:rFonts w:ascii="Times New Roman" w:eastAsia="Times New Roman" w:hAnsi="Times New Roman" w:cs="Times New Roman"/>
          <w:i/>
          <w:sz w:val="28"/>
          <w:szCs w:val="28"/>
          <w:lang w:eastAsia="ru-RU"/>
        </w:rPr>
        <w:t>;</w:t>
      </w:r>
    </w:p>
    <w:p w:rsidR="004B7D2F" w:rsidRPr="00E0572F" w:rsidRDefault="00501EBE" w:rsidP="000043A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 xml:space="preserve">б) </w:t>
      </w:r>
      <w:r w:rsidR="004B7D2F" w:rsidRPr="00E0572F">
        <w:rPr>
          <w:rFonts w:ascii="Times New Roman" w:eastAsia="Times New Roman" w:hAnsi="Times New Roman" w:cs="Times New Roman"/>
          <w:sz w:val="28"/>
          <w:szCs w:val="28"/>
          <w:lang w:eastAsia="ru-RU"/>
        </w:rPr>
        <w:t>государственные или муниципальные преференции - предоставление федеральными органами исполнительной власти, органами государственной власти субъектов Российской Федерации, органами местного самоуправления, иными осуществляющими функции указанных органов органами или организациями отдельным хозяйствующим субъектам преимущества, которое обеспечивает им более выгодные условия деятельности, путем передачи государственного или муниципального имущества, иных объектов гражданских прав либо путем предоставления имущественных льгот.</w:t>
      </w:r>
    </w:p>
    <w:p w:rsidR="004B7D2F" w:rsidRPr="00E0572F" w:rsidRDefault="004B7D2F" w:rsidP="000043A8">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B7D2F" w:rsidRPr="00E0572F" w:rsidRDefault="004B7D2F" w:rsidP="000043A8">
      <w:pPr>
        <w:autoSpaceDE w:val="0"/>
        <w:autoSpaceDN w:val="0"/>
        <w:adjustRightInd w:val="0"/>
        <w:spacing w:after="0" w:line="240" w:lineRule="auto"/>
        <w:jc w:val="both"/>
        <w:rPr>
          <w:rFonts w:ascii="Times New Roman" w:eastAsia="Times New Roman" w:hAnsi="Times New Roman" w:cs="Times New Roman"/>
          <w:i/>
          <w:sz w:val="28"/>
          <w:szCs w:val="28"/>
          <w:lang w:eastAsia="ru-RU"/>
        </w:rPr>
      </w:pPr>
    </w:p>
    <w:p w:rsidR="00501EBE" w:rsidRPr="00E0572F" w:rsidRDefault="00A848DF" w:rsidP="000043A8">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72</w:t>
      </w:r>
      <w:r w:rsidR="004B7D2F" w:rsidRPr="00E0572F">
        <w:rPr>
          <w:rFonts w:ascii="Times New Roman" w:eastAsia="Times New Roman" w:hAnsi="Times New Roman" w:cs="Times New Roman"/>
          <w:b/>
          <w:sz w:val="28"/>
          <w:szCs w:val="28"/>
          <w:lang w:eastAsia="ru-RU"/>
        </w:rPr>
        <w:t xml:space="preserve">.Может ли государственная или муниципальная преференция быть предоставлена без предварительного согласия в письменной форме антимонопольного органа? </w:t>
      </w:r>
    </w:p>
    <w:p w:rsidR="004B7D2F" w:rsidRPr="00E0572F" w:rsidRDefault="00501EBE" w:rsidP="000043A8">
      <w:pPr>
        <w:spacing w:after="0" w:line="240" w:lineRule="auto"/>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 xml:space="preserve">а) </w:t>
      </w:r>
      <w:r w:rsidR="0022684E" w:rsidRPr="00E0572F">
        <w:rPr>
          <w:rFonts w:ascii="Times New Roman" w:eastAsia="Times New Roman" w:hAnsi="Times New Roman" w:cs="Times New Roman"/>
          <w:sz w:val="28"/>
          <w:szCs w:val="28"/>
          <w:lang w:eastAsia="ru-RU"/>
        </w:rPr>
        <w:t>н</w:t>
      </w:r>
      <w:r w:rsidR="004B7D2F" w:rsidRPr="00E0572F">
        <w:rPr>
          <w:rFonts w:ascii="Times New Roman" w:eastAsia="Times New Roman" w:hAnsi="Times New Roman" w:cs="Times New Roman"/>
          <w:sz w:val="28"/>
          <w:szCs w:val="28"/>
          <w:lang w:eastAsia="ru-RU"/>
        </w:rPr>
        <w:t>ет, предварительное согласование антимонопольного орг</w:t>
      </w:r>
      <w:r w:rsidRPr="00E0572F">
        <w:rPr>
          <w:rFonts w:ascii="Times New Roman" w:eastAsia="Times New Roman" w:hAnsi="Times New Roman" w:cs="Times New Roman"/>
          <w:sz w:val="28"/>
          <w:szCs w:val="28"/>
          <w:lang w:eastAsia="ru-RU"/>
        </w:rPr>
        <w:t>ана обязательно во всех случаях;</w:t>
      </w:r>
    </w:p>
    <w:p w:rsidR="00501EBE" w:rsidRPr="00E0572F" w:rsidRDefault="00501EBE" w:rsidP="000043A8">
      <w:pPr>
        <w:spacing w:after="0" w:line="240" w:lineRule="auto"/>
        <w:jc w:val="both"/>
        <w:rPr>
          <w:rFonts w:ascii="Times New Roman" w:eastAsia="Times New Roman" w:hAnsi="Times New Roman" w:cs="Times New Roman"/>
          <w:i/>
          <w:sz w:val="28"/>
          <w:szCs w:val="28"/>
          <w:lang w:eastAsia="ru-RU"/>
        </w:rPr>
      </w:pPr>
      <w:r w:rsidRPr="00E0572F">
        <w:rPr>
          <w:rFonts w:ascii="Times New Roman" w:eastAsia="Times New Roman" w:hAnsi="Times New Roman" w:cs="Times New Roman"/>
          <w:sz w:val="28"/>
          <w:szCs w:val="28"/>
          <w:lang w:eastAsia="ru-RU"/>
        </w:rPr>
        <w:t>б)</w:t>
      </w:r>
      <w:r w:rsidR="0022684E" w:rsidRPr="00E0572F">
        <w:rPr>
          <w:rFonts w:ascii="Times New Roman" w:eastAsia="Times New Roman" w:hAnsi="Times New Roman" w:cs="Times New Roman"/>
          <w:sz w:val="28"/>
          <w:szCs w:val="28"/>
          <w:lang w:eastAsia="ru-RU"/>
        </w:rPr>
        <w:t>д</w:t>
      </w:r>
      <w:r w:rsidR="004B7D2F" w:rsidRPr="00E0572F">
        <w:rPr>
          <w:rFonts w:ascii="Times New Roman" w:eastAsia="Times New Roman" w:hAnsi="Times New Roman" w:cs="Times New Roman"/>
          <w:sz w:val="28"/>
          <w:szCs w:val="28"/>
          <w:lang w:eastAsia="ru-RU"/>
        </w:rPr>
        <w:t xml:space="preserve">а, в </w:t>
      </w:r>
      <w:r w:rsidR="004B7D2F" w:rsidRPr="00E0572F">
        <w:rPr>
          <w:rFonts w:ascii="Times New Roman" w:eastAsia="Times New Roman" w:hAnsi="Times New Roman" w:cs="Times New Roman"/>
          <w:bCs/>
          <w:sz w:val="28"/>
          <w:szCs w:val="28"/>
          <w:lang w:eastAsia="ru-RU"/>
        </w:rPr>
        <w:t xml:space="preserve">Федеральном законе «О защите конкуренции» </w:t>
      </w:r>
      <w:r w:rsidR="004B7D2F" w:rsidRPr="00E0572F">
        <w:rPr>
          <w:rFonts w:ascii="Times New Roman" w:eastAsia="Times New Roman" w:hAnsi="Times New Roman" w:cs="Times New Roman"/>
          <w:sz w:val="28"/>
          <w:szCs w:val="28"/>
          <w:lang w:eastAsia="ru-RU"/>
        </w:rPr>
        <w:t>есть исключения</w:t>
      </w:r>
      <w:r w:rsidRPr="00E0572F">
        <w:rPr>
          <w:rFonts w:ascii="Times New Roman" w:eastAsia="Times New Roman" w:hAnsi="Times New Roman" w:cs="Times New Roman"/>
          <w:i/>
          <w:sz w:val="28"/>
          <w:szCs w:val="28"/>
          <w:lang w:eastAsia="ru-RU"/>
        </w:rPr>
        <w:t>.</w:t>
      </w:r>
    </w:p>
    <w:p w:rsidR="004B7D2F" w:rsidRPr="00E0572F" w:rsidRDefault="004B7D2F" w:rsidP="000043A8">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21B65" w:rsidRPr="00E0572F" w:rsidRDefault="00821B65" w:rsidP="000043A8">
      <w:pPr>
        <w:tabs>
          <w:tab w:val="left" w:pos="1134"/>
        </w:tabs>
        <w:spacing w:after="0"/>
        <w:jc w:val="center"/>
        <w:rPr>
          <w:rFonts w:ascii="Times New Roman" w:hAnsi="Times New Roman" w:cs="Times New Roman"/>
          <w:b/>
          <w:sz w:val="28"/>
          <w:szCs w:val="28"/>
        </w:rPr>
      </w:pPr>
      <w:r w:rsidRPr="00E0572F">
        <w:rPr>
          <w:rFonts w:ascii="Times New Roman" w:hAnsi="Times New Roman" w:cs="Times New Roman"/>
          <w:b/>
          <w:sz w:val="28"/>
          <w:szCs w:val="28"/>
        </w:rPr>
        <w:t>Законодательство о рекламе</w:t>
      </w:r>
    </w:p>
    <w:p w:rsidR="00821B65" w:rsidRPr="002234E1" w:rsidRDefault="00821B65" w:rsidP="00A848DF">
      <w:pPr>
        <w:pStyle w:val="a3"/>
        <w:numPr>
          <w:ilvl w:val="0"/>
          <w:numId w:val="43"/>
        </w:numPr>
        <w:spacing w:after="0" w:line="240" w:lineRule="auto"/>
        <w:ind w:left="0" w:firstLine="0"/>
        <w:jc w:val="both"/>
        <w:rPr>
          <w:b/>
          <w:sz w:val="28"/>
          <w:szCs w:val="28"/>
        </w:rPr>
      </w:pPr>
      <w:r w:rsidRPr="002234E1">
        <w:rPr>
          <w:b/>
          <w:sz w:val="28"/>
          <w:szCs w:val="28"/>
        </w:rPr>
        <w:t>Исполнение государственной функции по рассмотрению дел, возбужденных по признакам нарушения законодательства Российской Федерации о рекламе, осуществляется:</w:t>
      </w:r>
    </w:p>
    <w:p w:rsidR="00821B65" w:rsidRPr="00E0572F" w:rsidRDefault="00821B65" w:rsidP="00A848DF">
      <w:pPr>
        <w:pStyle w:val="a3"/>
        <w:spacing w:after="0"/>
        <w:ind w:left="720" w:hanging="720"/>
        <w:jc w:val="both"/>
        <w:rPr>
          <w:sz w:val="28"/>
          <w:szCs w:val="28"/>
        </w:rPr>
      </w:pPr>
      <w:r w:rsidRPr="00E0572F">
        <w:rPr>
          <w:sz w:val="28"/>
          <w:szCs w:val="28"/>
        </w:rPr>
        <w:t>1) ФАС России</w:t>
      </w:r>
    </w:p>
    <w:p w:rsidR="00821B65" w:rsidRPr="00E0572F" w:rsidRDefault="00821B65" w:rsidP="00A848DF">
      <w:pPr>
        <w:pStyle w:val="a3"/>
        <w:spacing w:after="0"/>
        <w:ind w:left="720" w:hanging="720"/>
        <w:jc w:val="both"/>
        <w:rPr>
          <w:sz w:val="28"/>
          <w:szCs w:val="28"/>
        </w:rPr>
      </w:pPr>
      <w:r w:rsidRPr="00E0572F">
        <w:rPr>
          <w:sz w:val="28"/>
          <w:szCs w:val="28"/>
        </w:rPr>
        <w:t>2) территориальными органами ФАС России</w:t>
      </w:r>
    </w:p>
    <w:p w:rsidR="00821B65" w:rsidRPr="00E0572F" w:rsidRDefault="00821B65" w:rsidP="00A848DF">
      <w:pPr>
        <w:pStyle w:val="a3"/>
        <w:spacing w:after="0"/>
        <w:ind w:left="720" w:hanging="720"/>
        <w:jc w:val="both"/>
        <w:rPr>
          <w:sz w:val="28"/>
          <w:szCs w:val="28"/>
        </w:rPr>
      </w:pPr>
      <w:r w:rsidRPr="00E0572F">
        <w:rPr>
          <w:sz w:val="28"/>
          <w:szCs w:val="28"/>
        </w:rPr>
        <w:t>3) ФАС России и территориальными органами ФАС России</w:t>
      </w:r>
    </w:p>
    <w:p w:rsidR="00821B65" w:rsidRPr="00E0572F" w:rsidRDefault="00821B65" w:rsidP="000043A8">
      <w:pPr>
        <w:pStyle w:val="a3"/>
        <w:spacing w:after="0"/>
        <w:ind w:firstLine="709"/>
        <w:jc w:val="both"/>
        <w:rPr>
          <w:sz w:val="28"/>
          <w:szCs w:val="28"/>
        </w:rPr>
      </w:pPr>
      <w:r w:rsidRPr="00E0572F">
        <w:rPr>
          <w:sz w:val="28"/>
          <w:szCs w:val="28"/>
        </w:rPr>
        <w:t> </w:t>
      </w:r>
    </w:p>
    <w:p w:rsidR="00821B65" w:rsidRPr="002234E1" w:rsidRDefault="00A848DF" w:rsidP="00A848DF">
      <w:pPr>
        <w:pStyle w:val="a3"/>
        <w:spacing w:after="0"/>
        <w:jc w:val="both"/>
        <w:rPr>
          <w:b/>
          <w:sz w:val="28"/>
          <w:szCs w:val="28"/>
        </w:rPr>
      </w:pPr>
      <w:r w:rsidRPr="002234E1">
        <w:rPr>
          <w:b/>
          <w:sz w:val="28"/>
          <w:szCs w:val="28"/>
        </w:rPr>
        <w:t>74.</w:t>
      </w:r>
      <w:r w:rsidR="00821B65" w:rsidRPr="002234E1">
        <w:rPr>
          <w:b/>
          <w:sz w:val="28"/>
          <w:szCs w:val="28"/>
        </w:rPr>
        <w:t xml:space="preserve"> Результатом исполнения государственной функции являются принимаемые и выдаваемые антимонопольным органом:</w:t>
      </w:r>
    </w:p>
    <w:p w:rsidR="00821B65" w:rsidRPr="00E0572F" w:rsidRDefault="00821B65" w:rsidP="00A848DF">
      <w:pPr>
        <w:pStyle w:val="a3"/>
        <w:spacing w:after="0"/>
        <w:jc w:val="both"/>
        <w:rPr>
          <w:sz w:val="28"/>
          <w:szCs w:val="28"/>
        </w:rPr>
      </w:pPr>
      <w:r w:rsidRPr="00E0572F">
        <w:rPr>
          <w:sz w:val="28"/>
          <w:szCs w:val="28"/>
        </w:rPr>
        <w:t>1) решения, предписания</w:t>
      </w:r>
    </w:p>
    <w:p w:rsidR="00821B65" w:rsidRPr="00E0572F" w:rsidRDefault="00821B65" w:rsidP="00A848DF">
      <w:pPr>
        <w:pStyle w:val="a3"/>
        <w:spacing w:after="0"/>
        <w:jc w:val="both"/>
        <w:rPr>
          <w:sz w:val="28"/>
          <w:szCs w:val="28"/>
        </w:rPr>
      </w:pPr>
      <w:r w:rsidRPr="00E0572F">
        <w:rPr>
          <w:sz w:val="28"/>
          <w:szCs w:val="28"/>
        </w:rPr>
        <w:t>2) заключения</w:t>
      </w:r>
    </w:p>
    <w:p w:rsidR="00821B65" w:rsidRPr="00E0572F" w:rsidRDefault="00821B65" w:rsidP="00A848DF">
      <w:pPr>
        <w:pStyle w:val="a3"/>
        <w:spacing w:after="0"/>
        <w:jc w:val="both"/>
        <w:rPr>
          <w:sz w:val="28"/>
          <w:szCs w:val="28"/>
        </w:rPr>
      </w:pPr>
      <w:r w:rsidRPr="00E0572F">
        <w:rPr>
          <w:sz w:val="28"/>
          <w:szCs w:val="28"/>
        </w:rPr>
        <w:t>3) постановления и распоряжения</w:t>
      </w:r>
    </w:p>
    <w:p w:rsidR="00821B65" w:rsidRPr="00E0572F" w:rsidRDefault="00821B65" w:rsidP="000043A8">
      <w:pPr>
        <w:pStyle w:val="a3"/>
        <w:spacing w:after="0"/>
        <w:ind w:firstLine="709"/>
        <w:jc w:val="both"/>
        <w:rPr>
          <w:sz w:val="28"/>
          <w:szCs w:val="28"/>
        </w:rPr>
      </w:pPr>
    </w:p>
    <w:p w:rsidR="00821B65" w:rsidRPr="002234E1" w:rsidRDefault="00A848DF" w:rsidP="00A848DF">
      <w:pPr>
        <w:pStyle w:val="a3"/>
        <w:spacing w:after="0"/>
        <w:jc w:val="both"/>
        <w:rPr>
          <w:b/>
          <w:sz w:val="28"/>
          <w:szCs w:val="28"/>
        </w:rPr>
      </w:pPr>
      <w:r w:rsidRPr="002234E1">
        <w:rPr>
          <w:b/>
          <w:sz w:val="28"/>
          <w:szCs w:val="28"/>
        </w:rPr>
        <w:t>75</w:t>
      </w:r>
      <w:r w:rsidR="00821B65" w:rsidRPr="002234E1">
        <w:rPr>
          <w:b/>
          <w:sz w:val="28"/>
          <w:szCs w:val="28"/>
        </w:rPr>
        <w:t>. Дела по фактам распространения рекламы, содержащей признаки нарушения законодательства Российской Федерации о рекламе, возбуждаются и рассматриваются территориальным органом ФАС России по месту нахождения (месту жительства):</w:t>
      </w:r>
    </w:p>
    <w:p w:rsidR="00821B65" w:rsidRPr="00E0572F" w:rsidRDefault="00821B65" w:rsidP="00A848DF">
      <w:pPr>
        <w:pStyle w:val="a3"/>
        <w:spacing w:after="0"/>
        <w:jc w:val="both"/>
        <w:rPr>
          <w:sz w:val="28"/>
          <w:szCs w:val="28"/>
        </w:rPr>
      </w:pPr>
      <w:r w:rsidRPr="00E0572F">
        <w:rPr>
          <w:sz w:val="28"/>
          <w:szCs w:val="28"/>
        </w:rPr>
        <w:lastRenderedPageBreak/>
        <w:t>1) заявителя</w:t>
      </w:r>
    </w:p>
    <w:p w:rsidR="00821B65" w:rsidRPr="00E0572F" w:rsidRDefault="00821B65" w:rsidP="00A848DF">
      <w:pPr>
        <w:pStyle w:val="a3"/>
        <w:spacing w:after="0"/>
        <w:jc w:val="both"/>
        <w:rPr>
          <w:sz w:val="28"/>
          <w:szCs w:val="28"/>
        </w:rPr>
      </w:pPr>
      <w:r w:rsidRPr="00E0572F">
        <w:rPr>
          <w:sz w:val="28"/>
          <w:szCs w:val="28"/>
        </w:rPr>
        <w:t>2) лица, в действиях которого содержатся признаки нарушения законодательства Российской Федерации о рекламе</w:t>
      </w:r>
    </w:p>
    <w:p w:rsidR="00821B65" w:rsidRPr="00E0572F" w:rsidRDefault="00821B65" w:rsidP="00A848DF">
      <w:pPr>
        <w:pStyle w:val="a3"/>
        <w:spacing w:after="0"/>
        <w:jc w:val="both"/>
        <w:rPr>
          <w:sz w:val="28"/>
          <w:szCs w:val="28"/>
        </w:rPr>
      </w:pPr>
      <w:r w:rsidRPr="00E0572F">
        <w:rPr>
          <w:sz w:val="28"/>
          <w:szCs w:val="28"/>
        </w:rPr>
        <w:t>3) территориального органа ФАС России, в адрес которого поступило заявление о нарушении законодательства Российской Федерации «О рекламе»</w:t>
      </w:r>
    </w:p>
    <w:p w:rsidR="00821B65" w:rsidRPr="00E0572F" w:rsidRDefault="00821B65" w:rsidP="000043A8">
      <w:pPr>
        <w:pStyle w:val="a3"/>
        <w:spacing w:after="0"/>
        <w:ind w:firstLine="709"/>
        <w:jc w:val="both"/>
        <w:rPr>
          <w:sz w:val="28"/>
          <w:szCs w:val="28"/>
        </w:rPr>
      </w:pPr>
    </w:p>
    <w:p w:rsidR="00821B65" w:rsidRPr="002234E1" w:rsidRDefault="00A848DF" w:rsidP="00A848DF">
      <w:pPr>
        <w:pStyle w:val="a3"/>
        <w:spacing w:after="0"/>
        <w:jc w:val="both"/>
        <w:rPr>
          <w:b/>
          <w:sz w:val="28"/>
          <w:szCs w:val="28"/>
        </w:rPr>
      </w:pPr>
      <w:r w:rsidRPr="002234E1">
        <w:rPr>
          <w:b/>
          <w:sz w:val="28"/>
          <w:szCs w:val="28"/>
        </w:rPr>
        <w:t>76</w:t>
      </w:r>
      <w:r w:rsidR="00821B65" w:rsidRPr="002234E1">
        <w:rPr>
          <w:b/>
          <w:sz w:val="28"/>
          <w:szCs w:val="28"/>
        </w:rPr>
        <w:t>. В случае указания в заявлении, материалах информации о невозможности представления документов, содержащих признаки нарушения законодательства о рекламе, если указано лицо или орган, у которых документы могут быть получены, Исполнитель готовит в адрес соответствующего лица или органа проект запроса информации.</w:t>
      </w:r>
    </w:p>
    <w:p w:rsidR="00821B65" w:rsidRPr="00E0572F" w:rsidRDefault="00821B65" w:rsidP="00A848DF">
      <w:pPr>
        <w:pStyle w:val="a3"/>
        <w:spacing w:after="0"/>
        <w:jc w:val="both"/>
        <w:rPr>
          <w:sz w:val="28"/>
          <w:szCs w:val="28"/>
        </w:rPr>
      </w:pPr>
      <w:r w:rsidRPr="00E0572F">
        <w:rPr>
          <w:sz w:val="28"/>
          <w:szCs w:val="28"/>
        </w:rPr>
        <w:t>Срок представления информации:</w:t>
      </w:r>
    </w:p>
    <w:p w:rsidR="00821B65" w:rsidRPr="00E0572F" w:rsidRDefault="00821B65" w:rsidP="00A848DF">
      <w:pPr>
        <w:pStyle w:val="a3"/>
        <w:spacing w:after="0"/>
        <w:jc w:val="both"/>
        <w:rPr>
          <w:sz w:val="28"/>
          <w:szCs w:val="28"/>
        </w:rPr>
      </w:pPr>
      <w:r w:rsidRPr="00E0572F">
        <w:rPr>
          <w:sz w:val="28"/>
          <w:szCs w:val="28"/>
        </w:rPr>
        <w:t>1) составляет месяц</w:t>
      </w:r>
    </w:p>
    <w:p w:rsidR="00821B65" w:rsidRPr="00E0572F" w:rsidRDefault="00821B65" w:rsidP="00A848DF">
      <w:pPr>
        <w:pStyle w:val="a3"/>
        <w:spacing w:after="0"/>
        <w:jc w:val="both"/>
        <w:rPr>
          <w:sz w:val="28"/>
          <w:szCs w:val="28"/>
        </w:rPr>
      </w:pPr>
      <w:r w:rsidRPr="00E0572F">
        <w:rPr>
          <w:sz w:val="28"/>
          <w:szCs w:val="28"/>
        </w:rPr>
        <w:t>2) составляет два месяца</w:t>
      </w:r>
    </w:p>
    <w:p w:rsidR="00821B65" w:rsidRPr="00E0572F" w:rsidRDefault="00821B65" w:rsidP="00A848DF">
      <w:pPr>
        <w:pStyle w:val="a3"/>
        <w:spacing w:after="0"/>
        <w:jc w:val="both"/>
        <w:rPr>
          <w:sz w:val="28"/>
          <w:szCs w:val="28"/>
        </w:rPr>
      </w:pPr>
      <w:r w:rsidRPr="00E0572F">
        <w:rPr>
          <w:sz w:val="28"/>
          <w:szCs w:val="28"/>
        </w:rPr>
        <w:t>3) определяется антимонопольным органом исходя из содержания запрашиваемой информации и наличия объективной возможности исполнения запроса в установленные сроки.</w:t>
      </w:r>
    </w:p>
    <w:p w:rsidR="00821B65" w:rsidRPr="00E0572F" w:rsidRDefault="00821B65" w:rsidP="000043A8">
      <w:pPr>
        <w:pStyle w:val="a3"/>
        <w:spacing w:after="0"/>
        <w:ind w:firstLine="709"/>
        <w:jc w:val="both"/>
        <w:rPr>
          <w:sz w:val="28"/>
          <w:szCs w:val="28"/>
        </w:rPr>
      </w:pPr>
    </w:p>
    <w:p w:rsidR="00821B65" w:rsidRPr="002234E1" w:rsidRDefault="00A848DF" w:rsidP="002234E1">
      <w:pPr>
        <w:pStyle w:val="a3"/>
        <w:spacing w:after="0"/>
        <w:jc w:val="both"/>
        <w:rPr>
          <w:b/>
          <w:sz w:val="28"/>
          <w:szCs w:val="28"/>
        </w:rPr>
      </w:pPr>
      <w:r w:rsidRPr="002234E1">
        <w:rPr>
          <w:b/>
          <w:sz w:val="28"/>
          <w:szCs w:val="28"/>
        </w:rPr>
        <w:t>77</w:t>
      </w:r>
      <w:r w:rsidR="00821B65" w:rsidRPr="002234E1">
        <w:rPr>
          <w:b/>
          <w:sz w:val="28"/>
          <w:szCs w:val="28"/>
        </w:rPr>
        <w:t>. Решение Комиссии о продлении срока рассмотрения дела оформляется в виде:</w:t>
      </w:r>
    </w:p>
    <w:p w:rsidR="00821B65" w:rsidRPr="00E0572F" w:rsidRDefault="00821B65" w:rsidP="00A848DF">
      <w:pPr>
        <w:pStyle w:val="a3"/>
        <w:spacing w:after="0"/>
        <w:jc w:val="both"/>
        <w:rPr>
          <w:sz w:val="28"/>
          <w:szCs w:val="28"/>
        </w:rPr>
      </w:pPr>
      <w:r w:rsidRPr="00E0572F">
        <w:rPr>
          <w:sz w:val="28"/>
          <w:szCs w:val="28"/>
        </w:rPr>
        <w:t>1) приказа</w:t>
      </w:r>
    </w:p>
    <w:p w:rsidR="00821B65" w:rsidRPr="00E0572F" w:rsidRDefault="00821B65" w:rsidP="00A848DF">
      <w:pPr>
        <w:pStyle w:val="a3"/>
        <w:spacing w:after="0"/>
        <w:jc w:val="both"/>
        <w:rPr>
          <w:sz w:val="28"/>
          <w:szCs w:val="28"/>
        </w:rPr>
      </w:pPr>
      <w:r w:rsidRPr="00E0572F">
        <w:rPr>
          <w:sz w:val="28"/>
          <w:szCs w:val="28"/>
        </w:rPr>
        <w:t>2) определения</w:t>
      </w:r>
    </w:p>
    <w:p w:rsidR="00821B65" w:rsidRPr="00E0572F" w:rsidRDefault="00821B65" w:rsidP="00A848DF">
      <w:pPr>
        <w:pStyle w:val="a3"/>
        <w:spacing w:after="0"/>
        <w:jc w:val="both"/>
        <w:rPr>
          <w:sz w:val="28"/>
          <w:szCs w:val="28"/>
        </w:rPr>
      </w:pPr>
      <w:r w:rsidRPr="00E0572F">
        <w:rPr>
          <w:sz w:val="28"/>
          <w:szCs w:val="28"/>
        </w:rPr>
        <w:t>3) предписания</w:t>
      </w:r>
    </w:p>
    <w:p w:rsidR="00821B65" w:rsidRPr="00E0572F" w:rsidRDefault="00821B65" w:rsidP="000043A8">
      <w:pPr>
        <w:pStyle w:val="a3"/>
        <w:spacing w:after="0"/>
        <w:ind w:firstLine="709"/>
        <w:jc w:val="both"/>
        <w:rPr>
          <w:sz w:val="28"/>
          <w:szCs w:val="28"/>
        </w:rPr>
      </w:pPr>
    </w:p>
    <w:p w:rsidR="00821B65" w:rsidRPr="002234E1" w:rsidRDefault="00A848DF" w:rsidP="00A848DF">
      <w:pPr>
        <w:pStyle w:val="a3"/>
        <w:spacing w:after="0"/>
        <w:jc w:val="both"/>
        <w:rPr>
          <w:b/>
          <w:sz w:val="28"/>
          <w:szCs w:val="28"/>
        </w:rPr>
      </w:pPr>
      <w:r w:rsidRPr="002234E1">
        <w:rPr>
          <w:b/>
          <w:sz w:val="28"/>
          <w:szCs w:val="28"/>
        </w:rPr>
        <w:t>78</w:t>
      </w:r>
      <w:r w:rsidR="00821B65" w:rsidRPr="002234E1">
        <w:rPr>
          <w:b/>
          <w:sz w:val="28"/>
          <w:szCs w:val="28"/>
        </w:rPr>
        <w:t>. Выдача предписания о прекращении нарушения законодательства Российской Федерации о рекламе осуществляется на основании решения, принятого:</w:t>
      </w:r>
    </w:p>
    <w:p w:rsidR="00821B65" w:rsidRPr="00E0572F" w:rsidRDefault="00821B65" w:rsidP="00A848DF">
      <w:pPr>
        <w:pStyle w:val="a3"/>
        <w:spacing w:after="0"/>
        <w:jc w:val="both"/>
        <w:rPr>
          <w:sz w:val="28"/>
          <w:szCs w:val="28"/>
        </w:rPr>
      </w:pPr>
      <w:r w:rsidRPr="00E0572F">
        <w:rPr>
          <w:sz w:val="28"/>
          <w:szCs w:val="28"/>
        </w:rPr>
        <w:t>1) Комиссией</w:t>
      </w:r>
    </w:p>
    <w:p w:rsidR="00821B65" w:rsidRPr="00E0572F" w:rsidRDefault="00821B65" w:rsidP="00A848DF">
      <w:pPr>
        <w:pStyle w:val="a3"/>
        <w:spacing w:after="0"/>
        <w:jc w:val="both"/>
        <w:rPr>
          <w:sz w:val="28"/>
          <w:szCs w:val="28"/>
        </w:rPr>
      </w:pPr>
      <w:r w:rsidRPr="00E0572F">
        <w:rPr>
          <w:sz w:val="28"/>
          <w:szCs w:val="28"/>
        </w:rPr>
        <w:t>2) руководителем антимонопольного органа</w:t>
      </w:r>
    </w:p>
    <w:p w:rsidR="00821B65" w:rsidRPr="00E0572F" w:rsidRDefault="00821B65" w:rsidP="00A848DF">
      <w:pPr>
        <w:pStyle w:val="a3"/>
        <w:spacing w:after="0"/>
        <w:jc w:val="both"/>
        <w:rPr>
          <w:sz w:val="28"/>
          <w:szCs w:val="28"/>
        </w:rPr>
      </w:pPr>
      <w:r w:rsidRPr="00E0572F">
        <w:rPr>
          <w:sz w:val="28"/>
          <w:szCs w:val="28"/>
        </w:rPr>
        <w:t>3) заместителем руководителя антимонопольного органа</w:t>
      </w:r>
    </w:p>
    <w:p w:rsidR="00821B65" w:rsidRPr="00E0572F" w:rsidRDefault="00821B65" w:rsidP="000043A8">
      <w:pPr>
        <w:tabs>
          <w:tab w:val="left" w:pos="1134"/>
        </w:tabs>
        <w:spacing w:after="0"/>
        <w:jc w:val="both"/>
        <w:rPr>
          <w:rFonts w:ascii="Times New Roman" w:hAnsi="Times New Roman" w:cs="Times New Roman"/>
          <w:sz w:val="28"/>
          <w:szCs w:val="28"/>
        </w:rPr>
      </w:pPr>
    </w:p>
    <w:p w:rsidR="00DF71EC" w:rsidRPr="00E0572F" w:rsidRDefault="00DF71EC" w:rsidP="00A848DF">
      <w:pPr>
        <w:pStyle w:val="a8"/>
        <w:numPr>
          <w:ilvl w:val="0"/>
          <w:numId w:val="44"/>
        </w:numPr>
        <w:tabs>
          <w:tab w:val="left" w:pos="284"/>
        </w:tabs>
        <w:spacing w:after="0" w:line="240" w:lineRule="auto"/>
        <w:ind w:hanging="735"/>
        <w:jc w:val="both"/>
        <w:rPr>
          <w:rFonts w:ascii="Times New Roman" w:eastAsia="Times New Roman" w:hAnsi="Times New Roman" w:cs="Times New Roman"/>
          <w:b/>
          <w:sz w:val="28"/>
          <w:szCs w:val="28"/>
          <w:lang w:eastAsia="ru-RU"/>
        </w:rPr>
      </w:pPr>
      <w:r w:rsidRPr="00E0572F">
        <w:rPr>
          <w:rFonts w:ascii="Times New Roman" w:eastAsia="Times New Roman" w:hAnsi="Times New Roman" w:cs="Times New Roman"/>
          <w:b/>
          <w:sz w:val="28"/>
          <w:szCs w:val="28"/>
          <w:lang w:eastAsia="ru-RU"/>
        </w:rPr>
        <w:t>Что произойдет, если нажать кнопку «Быстрая печать»:</w:t>
      </w:r>
    </w:p>
    <w:p w:rsidR="00DF71EC" w:rsidRPr="00E0572F" w:rsidRDefault="00DF71EC" w:rsidP="000043A8">
      <w:pPr>
        <w:tabs>
          <w:tab w:val="left" w:pos="284"/>
        </w:tabs>
        <w:spacing w:after="0" w:line="240" w:lineRule="auto"/>
        <w:contextualSpacing/>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а) распечатается текущая страница;</w:t>
      </w:r>
    </w:p>
    <w:p w:rsidR="00DF71EC" w:rsidRPr="00E0572F" w:rsidRDefault="00DF71EC" w:rsidP="000043A8">
      <w:pPr>
        <w:tabs>
          <w:tab w:val="left" w:pos="284"/>
        </w:tabs>
        <w:spacing w:after="0" w:line="240" w:lineRule="auto"/>
        <w:contextualSpacing/>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б) весь документ распечатается в одном экземпляре;</w:t>
      </w:r>
    </w:p>
    <w:p w:rsidR="00DF71EC" w:rsidRPr="00E0572F" w:rsidRDefault="00DF71EC" w:rsidP="000043A8">
      <w:pPr>
        <w:tabs>
          <w:tab w:val="left" w:pos="284"/>
        </w:tabs>
        <w:spacing w:after="0" w:line="240" w:lineRule="auto"/>
        <w:contextualSpacing/>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в) произойдет переход в режиме «Предварительный просмотр»;</w:t>
      </w:r>
    </w:p>
    <w:p w:rsidR="00DF71EC" w:rsidRPr="00E0572F" w:rsidRDefault="00DF71EC" w:rsidP="000043A8">
      <w:pPr>
        <w:tabs>
          <w:tab w:val="left" w:pos="284"/>
        </w:tabs>
        <w:spacing w:after="0" w:line="240" w:lineRule="auto"/>
        <w:contextualSpacing/>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г) появиться диалоговое окно с настройками принтера.</w:t>
      </w:r>
    </w:p>
    <w:p w:rsidR="00A848DF" w:rsidRDefault="00A848DF" w:rsidP="00A848DF">
      <w:pPr>
        <w:pStyle w:val="a8"/>
        <w:tabs>
          <w:tab w:val="left" w:pos="284"/>
        </w:tabs>
        <w:spacing w:after="0" w:line="240" w:lineRule="auto"/>
        <w:ind w:left="0"/>
        <w:jc w:val="both"/>
        <w:rPr>
          <w:rFonts w:ascii="Times New Roman" w:eastAsia="Times New Roman" w:hAnsi="Times New Roman" w:cs="Times New Roman"/>
          <w:sz w:val="28"/>
          <w:szCs w:val="28"/>
          <w:lang w:eastAsia="ru-RU"/>
        </w:rPr>
      </w:pPr>
    </w:p>
    <w:p w:rsidR="00DF71EC" w:rsidRPr="00E0572F" w:rsidRDefault="00DF71EC" w:rsidP="00A848DF">
      <w:pPr>
        <w:pStyle w:val="a8"/>
        <w:numPr>
          <w:ilvl w:val="0"/>
          <w:numId w:val="44"/>
        </w:numPr>
        <w:tabs>
          <w:tab w:val="left" w:pos="284"/>
        </w:tabs>
        <w:spacing w:after="0" w:line="240" w:lineRule="auto"/>
        <w:ind w:left="0" w:firstLine="0"/>
        <w:jc w:val="both"/>
        <w:rPr>
          <w:rFonts w:ascii="Times New Roman" w:eastAsia="Times New Roman" w:hAnsi="Times New Roman" w:cs="Times New Roman"/>
          <w:b/>
          <w:sz w:val="28"/>
          <w:szCs w:val="28"/>
          <w:lang w:eastAsia="ru-RU"/>
        </w:rPr>
      </w:pPr>
      <w:r w:rsidRPr="00E0572F">
        <w:rPr>
          <w:rFonts w:ascii="Times New Roman" w:eastAsia="Times New Roman" w:hAnsi="Times New Roman" w:cs="Times New Roman"/>
          <w:b/>
          <w:sz w:val="28"/>
          <w:szCs w:val="28"/>
          <w:lang w:eastAsia="ru-RU"/>
        </w:rPr>
        <w:t>На какую вкладку нужно перейти, чтобы изменить поля редактируемого документа:</w:t>
      </w:r>
    </w:p>
    <w:p w:rsidR="00DF71EC" w:rsidRPr="00E0572F" w:rsidRDefault="00DF71EC" w:rsidP="000043A8">
      <w:pPr>
        <w:tabs>
          <w:tab w:val="left" w:pos="284"/>
        </w:tabs>
        <w:spacing w:after="0" w:line="240" w:lineRule="auto"/>
        <w:rPr>
          <w:rFonts w:ascii="Times New Roman" w:eastAsia="Calibri" w:hAnsi="Times New Roman" w:cs="Times New Roman"/>
          <w:sz w:val="28"/>
          <w:szCs w:val="28"/>
        </w:rPr>
      </w:pPr>
      <w:r w:rsidRPr="00E0572F">
        <w:rPr>
          <w:rFonts w:ascii="Times New Roman" w:eastAsia="Calibri" w:hAnsi="Times New Roman" w:cs="Times New Roman"/>
          <w:sz w:val="28"/>
          <w:szCs w:val="28"/>
        </w:rPr>
        <w:t>а) «Вставка»;</w:t>
      </w:r>
    </w:p>
    <w:p w:rsidR="00DF71EC" w:rsidRPr="00E0572F" w:rsidRDefault="00DF71EC" w:rsidP="000043A8">
      <w:pPr>
        <w:tabs>
          <w:tab w:val="left" w:pos="284"/>
        </w:tabs>
        <w:spacing w:after="0" w:line="240" w:lineRule="auto"/>
        <w:rPr>
          <w:rFonts w:ascii="Times New Roman" w:eastAsia="Calibri" w:hAnsi="Times New Roman" w:cs="Times New Roman"/>
          <w:sz w:val="28"/>
          <w:szCs w:val="28"/>
        </w:rPr>
      </w:pPr>
      <w:r w:rsidRPr="00E0572F">
        <w:rPr>
          <w:rFonts w:ascii="Times New Roman" w:eastAsia="Calibri" w:hAnsi="Times New Roman" w:cs="Times New Roman"/>
          <w:sz w:val="28"/>
          <w:szCs w:val="28"/>
        </w:rPr>
        <w:t>б) «Разметка страницы»;</w:t>
      </w:r>
    </w:p>
    <w:p w:rsidR="00DF71EC" w:rsidRPr="00E0572F" w:rsidRDefault="00DF71EC" w:rsidP="000043A8">
      <w:pPr>
        <w:tabs>
          <w:tab w:val="left" w:pos="284"/>
        </w:tabs>
        <w:spacing w:after="0" w:line="240" w:lineRule="auto"/>
        <w:rPr>
          <w:rFonts w:ascii="Times New Roman" w:eastAsia="Calibri" w:hAnsi="Times New Roman" w:cs="Times New Roman"/>
          <w:sz w:val="28"/>
          <w:szCs w:val="28"/>
        </w:rPr>
      </w:pPr>
      <w:r w:rsidRPr="00E0572F">
        <w:rPr>
          <w:rFonts w:ascii="Times New Roman" w:eastAsia="Calibri" w:hAnsi="Times New Roman" w:cs="Times New Roman"/>
          <w:sz w:val="28"/>
          <w:szCs w:val="28"/>
        </w:rPr>
        <w:t>в) «Рецензирование»;</w:t>
      </w:r>
    </w:p>
    <w:p w:rsidR="00DF71EC" w:rsidRPr="00E0572F" w:rsidRDefault="00DF71EC" w:rsidP="000043A8">
      <w:pPr>
        <w:tabs>
          <w:tab w:val="left" w:pos="284"/>
        </w:tabs>
        <w:spacing w:after="0" w:line="240" w:lineRule="auto"/>
        <w:rPr>
          <w:rFonts w:ascii="Times New Roman" w:eastAsia="Calibri" w:hAnsi="Times New Roman" w:cs="Times New Roman"/>
          <w:sz w:val="28"/>
          <w:szCs w:val="28"/>
        </w:rPr>
      </w:pPr>
      <w:r w:rsidRPr="00E0572F">
        <w:rPr>
          <w:rFonts w:ascii="Times New Roman" w:eastAsia="Calibri" w:hAnsi="Times New Roman" w:cs="Times New Roman"/>
          <w:sz w:val="28"/>
          <w:szCs w:val="28"/>
        </w:rPr>
        <w:lastRenderedPageBreak/>
        <w:t>г) «Вид».</w:t>
      </w:r>
    </w:p>
    <w:p w:rsidR="00DF71EC" w:rsidRPr="00E0572F" w:rsidRDefault="00DF71EC" w:rsidP="000043A8">
      <w:pPr>
        <w:tabs>
          <w:tab w:val="left" w:pos="284"/>
        </w:tabs>
        <w:spacing w:after="0" w:line="240" w:lineRule="auto"/>
        <w:rPr>
          <w:rFonts w:ascii="Times New Roman" w:eastAsia="Calibri" w:hAnsi="Times New Roman" w:cs="Times New Roman"/>
          <w:sz w:val="28"/>
          <w:szCs w:val="28"/>
        </w:rPr>
      </w:pPr>
    </w:p>
    <w:p w:rsidR="00DF71EC" w:rsidRPr="00E0572F" w:rsidRDefault="00DF71EC" w:rsidP="00A848DF">
      <w:pPr>
        <w:numPr>
          <w:ilvl w:val="0"/>
          <w:numId w:val="44"/>
        </w:numPr>
        <w:tabs>
          <w:tab w:val="left" w:pos="284"/>
        </w:tabs>
        <w:spacing w:after="0" w:line="240" w:lineRule="auto"/>
        <w:ind w:left="0" w:firstLine="0"/>
        <w:contextualSpacing/>
        <w:jc w:val="both"/>
        <w:rPr>
          <w:rFonts w:ascii="Times New Roman" w:eastAsia="Times New Roman" w:hAnsi="Times New Roman" w:cs="Times New Roman"/>
          <w:b/>
          <w:sz w:val="28"/>
          <w:szCs w:val="28"/>
          <w:lang w:eastAsia="ru-RU"/>
        </w:rPr>
      </w:pPr>
      <w:r w:rsidRPr="00E0572F">
        <w:rPr>
          <w:rFonts w:ascii="Times New Roman" w:eastAsia="Times New Roman" w:hAnsi="Times New Roman" w:cs="Times New Roman"/>
          <w:b/>
          <w:sz w:val="28"/>
          <w:szCs w:val="28"/>
          <w:lang w:eastAsia="ru-RU"/>
        </w:rPr>
        <w:t xml:space="preserve">Каким ярлыком необходимо воспользоваться, чтобы запустить браузер для просмотра </w:t>
      </w:r>
      <w:r w:rsidRPr="00E0572F">
        <w:rPr>
          <w:rFonts w:ascii="Times New Roman" w:eastAsia="Times New Roman" w:hAnsi="Times New Roman" w:cs="Times New Roman"/>
          <w:b/>
          <w:sz w:val="28"/>
          <w:szCs w:val="28"/>
          <w:lang w:val="en-US" w:eastAsia="ru-RU"/>
        </w:rPr>
        <w:t>WEB</w:t>
      </w:r>
      <w:r w:rsidRPr="00E0572F">
        <w:rPr>
          <w:rFonts w:ascii="Times New Roman" w:eastAsia="Times New Roman" w:hAnsi="Times New Roman" w:cs="Times New Roman"/>
          <w:b/>
          <w:sz w:val="28"/>
          <w:szCs w:val="28"/>
          <w:lang w:eastAsia="ru-RU"/>
        </w:rPr>
        <w:t xml:space="preserve">-страниц: </w:t>
      </w:r>
    </w:p>
    <w:p w:rsidR="00DF71EC" w:rsidRPr="00E0572F" w:rsidRDefault="00DF71EC" w:rsidP="000043A8">
      <w:pPr>
        <w:tabs>
          <w:tab w:val="left" w:pos="284"/>
        </w:tabs>
        <w:spacing w:after="0" w:line="240" w:lineRule="auto"/>
        <w:rPr>
          <w:rFonts w:ascii="Times New Roman" w:eastAsia="Calibri" w:hAnsi="Times New Roman" w:cs="Times New Roman"/>
          <w:sz w:val="28"/>
          <w:szCs w:val="28"/>
          <w:lang w:val="en-US" w:eastAsia="ru-RU"/>
        </w:rPr>
      </w:pPr>
      <w:r w:rsidRPr="00E0572F">
        <w:rPr>
          <w:rFonts w:ascii="Times New Roman" w:eastAsia="Calibri" w:hAnsi="Times New Roman" w:cs="Times New Roman"/>
          <w:sz w:val="28"/>
          <w:szCs w:val="28"/>
          <w:lang w:eastAsia="ru-RU"/>
        </w:rPr>
        <w:t>а</w:t>
      </w:r>
      <w:r w:rsidRPr="00E0572F">
        <w:rPr>
          <w:rFonts w:ascii="Times New Roman" w:eastAsia="Calibri" w:hAnsi="Times New Roman" w:cs="Times New Roman"/>
          <w:sz w:val="28"/>
          <w:szCs w:val="28"/>
          <w:lang w:val="en-US" w:eastAsia="ru-RU"/>
        </w:rPr>
        <w:t>) Word;</w:t>
      </w:r>
      <w:r w:rsidRPr="00E0572F">
        <w:rPr>
          <w:rFonts w:ascii="Times New Roman" w:eastAsia="Calibri" w:hAnsi="Times New Roman" w:cs="Times New Roman"/>
          <w:sz w:val="28"/>
          <w:szCs w:val="28"/>
          <w:lang w:val="en-US" w:eastAsia="ru-RU"/>
        </w:rPr>
        <w:br/>
      </w:r>
      <w:r w:rsidRPr="00E0572F">
        <w:rPr>
          <w:rFonts w:ascii="Times New Roman" w:eastAsia="Calibri" w:hAnsi="Times New Roman" w:cs="Times New Roman"/>
          <w:sz w:val="28"/>
          <w:szCs w:val="28"/>
          <w:lang w:eastAsia="ru-RU"/>
        </w:rPr>
        <w:t>б</w:t>
      </w:r>
      <w:r w:rsidRPr="00E0572F">
        <w:rPr>
          <w:rFonts w:ascii="Times New Roman" w:eastAsia="Calibri" w:hAnsi="Times New Roman" w:cs="Times New Roman"/>
          <w:sz w:val="28"/>
          <w:szCs w:val="28"/>
          <w:lang w:val="en-US" w:eastAsia="ru-RU"/>
        </w:rPr>
        <w:t>) Internet Explorer;</w:t>
      </w:r>
    </w:p>
    <w:p w:rsidR="00DF71EC" w:rsidRPr="00E0572F" w:rsidRDefault="00DF71EC" w:rsidP="000043A8">
      <w:pPr>
        <w:tabs>
          <w:tab w:val="left" w:pos="284"/>
        </w:tabs>
        <w:spacing w:after="0" w:line="240" w:lineRule="auto"/>
        <w:rPr>
          <w:rFonts w:ascii="Times New Roman" w:eastAsia="Calibri" w:hAnsi="Times New Roman" w:cs="Times New Roman"/>
          <w:sz w:val="28"/>
          <w:szCs w:val="28"/>
          <w:lang w:eastAsia="ru-RU"/>
        </w:rPr>
      </w:pPr>
      <w:r w:rsidRPr="00E0572F">
        <w:rPr>
          <w:rFonts w:ascii="Times New Roman" w:eastAsia="Calibri" w:hAnsi="Times New Roman" w:cs="Times New Roman"/>
          <w:sz w:val="28"/>
          <w:szCs w:val="28"/>
          <w:lang w:eastAsia="ru-RU"/>
        </w:rPr>
        <w:t>в) Сетевое окружение;</w:t>
      </w:r>
    </w:p>
    <w:p w:rsidR="00DF71EC" w:rsidRPr="00E0572F" w:rsidRDefault="00DF71EC" w:rsidP="000043A8">
      <w:pPr>
        <w:tabs>
          <w:tab w:val="left" w:pos="284"/>
        </w:tabs>
        <w:spacing w:after="0" w:line="240" w:lineRule="auto"/>
        <w:rPr>
          <w:rFonts w:ascii="Times New Roman" w:eastAsia="Calibri" w:hAnsi="Times New Roman" w:cs="Times New Roman"/>
          <w:sz w:val="28"/>
          <w:szCs w:val="28"/>
          <w:lang w:eastAsia="ru-RU"/>
        </w:rPr>
      </w:pPr>
      <w:r w:rsidRPr="00E0572F">
        <w:rPr>
          <w:rFonts w:ascii="Times New Roman" w:eastAsia="Calibri" w:hAnsi="Times New Roman" w:cs="Times New Roman"/>
          <w:sz w:val="28"/>
          <w:szCs w:val="28"/>
          <w:lang w:eastAsia="ru-RU"/>
        </w:rPr>
        <w:t xml:space="preserve">г) Проигрыватель  </w:t>
      </w:r>
      <w:r w:rsidRPr="00E0572F">
        <w:rPr>
          <w:rFonts w:ascii="Times New Roman" w:eastAsia="Calibri" w:hAnsi="Times New Roman" w:cs="Times New Roman"/>
          <w:sz w:val="28"/>
          <w:szCs w:val="28"/>
          <w:lang w:val="en-US" w:eastAsia="ru-RU"/>
        </w:rPr>
        <w:t>WindowsMedia</w:t>
      </w:r>
      <w:r w:rsidRPr="00E0572F">
        <w:rPr>
          <w:rFonts w:ascii="Times New Roman" w:eastAsia="Calibri" w:hAnsi="Times New Roman" w:cs="Times New Roman"/>
          <w:sz w:val="28"/>
          <w:szCs w:val="28"/>
          <w:lang w:eastAsia="ru-RU"/>
        </w:rPr>
        <w:t>.</w:t>
      </w:r>
    </w:p>
    <w:p w:rsidR="00DF71EC" w:rsidRPr="00E0572F" w:rsidRDefault="00DF71EC" w:rsidP="000043A8">
      <w:pPr>
        <w:tabs>
          <w:tab w:val="left" w:pos="284"/>
        </w:tabs>
        <w:spacing w:after="0" w:line="240" w:lineRule="auto"/>
        <w:rPr>
          <w:rFonts w:ascii="Times New Roman" w:eastAsia="Calibri" w:hAnsi="Times New Roman" w:cs="Times New Roman"/>
          <w:sz w:val="28"/>
          <w:szCs w:val="28"/>
          <w:lang w:eastAsia="ru-RU"/>
        </w:rPr>
      </w:pPr>
    </w:p>
    <w:p w:rsidR="00DF71EC" w:rsidRPr="00E0572F" w:rsidRDefault="00A848DF" w:rsidP="000043A8">
      <w:pPr>
        <w:tabs>
          <w:tab w:val="left" w:pos="284"/>
        </w:tabs>
        <w:spacing w:after="0" w:line="240" w:lineRule="auto"/>
        <w:contextualSpacing/>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82</w:t>
      </w:r>
      <w:r w:rsidR="00DF71EC" w:rsidRPr="00E0572F">
        <w:rPr>
          <w:rFonts w:ascii="Times New Roman" w:eastAsia="Calibri" w:hAnsi="Times New Roman" w:cs="Times New Roman"/>
          <w:b/>
          <w:sz w:val="28"/>
          <w:szCs w:val="28"/>
          <w:lang w:eastAsia="ru-RU"/>
        </w:rPr>
        <w:t>. На какую вкладку нужно перейти, чтобы распечатать текст с сайта:</w:t>
      </w:r>
      <w:r w:rsidR="00DF71EC" w:rsidRPr="00E0572F">
        <w:rPr>
          <w:rFonts w:ascii="Times New Roman" w:eastAsia="Calibri" w:hAnsi="Times New Roman" w:cs="Times New Roman"/>
          <w:b/>
          <w:sz w:val="28"/>
          <w:szCs w:val="28"/>
          <w:lang w:eastAsia="ru-RU"/>
        </w:rPr>
        <w:br/>
      </w:r>
      <w:r w:rsidR="00DF71EC" w:rsidRPr="00E0572F">
        <w:rPr>
          <w:rFonts w:ascii="Times New Roman" w:eastAsia="Calibri" w:hAnsi="Times New Roman" w:cs="Times New Roman"/>
          <w:sz w:val="28"/>
          <w:szCs w:val="28"/>
          <w:lang w:eastAsia="ru-RU"/>
        </w:rPr>
        <w:t>а) «Открыть меню»;</w:t>
      </w:r>
    </w:p>
    <w:p w:rsidR="00DF71EC" w:rsidRPr="00E0572F" w:rsidRDefault="00DF71EC" w:rsidP="000043A8">
      <w:pPr>
        <w:tabs>
          <w:tab w:val="left" w:pos="284"/>
        </w:tabs>
        <w:spacing w:after="0" w:line="240" w:lineRule="auto"/>
        <w:contextualSpacing/>
        <w:rPr>
          <w:rFonts w:ascii="Times New Roman" w:eastAsia="Calibri" w:hAnsi="Times New Roman" w:cs="Times New Roman"/>
          <w:sz w:val="28"/>
          <w:szCs w:val="28"/>
          <w:lang w:eastAsia="ru-RU"/>
        </w:rPr>
      </w:pPr>
      <w:r w:rsidRPr="00E0572F">
        <w:rPr>
          <w:rFonts w:ascii="Times New Roman" w:eastAsia="Calibri" w:hAnsi="Times New Roman" w:cs="Times New Roman"/>
          <w:sz w:val="28"/>
          <w:szCs w:val="28"/>
          <w:lang w:eastAsia="ru-RU"/>
        </w:rPr>
        <w:t xml:space="preserve">б) «Сохранить в </w:t>
      </w:r>
      <w:r w:rsidRPr="00E0572F">
        <w:rPr>
          <w:rFonts w:ascii="Times New Roman" w:eastAsia="Calibri" w:hAnsi="Times New Roman" w:cs="Times New Roman"/>
          <w:sz w:val="28"/>
          <w:szCs w:val="28"/>
          <w:lang w:val="en-US" w:eastAsia="ru-RU"/>
        </w:rPr>
        <w:t>Pocket</w:t>
      </w:r>
      <w:r w:rsidRPr="00E0572F">
        <w:rPr>
          <w:rFonts w:ascii="Times New Roman" w:eastAsia="Calibri" w:hAnsi="Times New Roman" w:cs="Times New Roman"/>
          <w:sz w:val="28"/>
          <w:szCs w:val="28"/>
          <w:lang w:eastAsia="ru-RU"/>
        </w:rPr>
        <w:t>»;</w:t>
      </w:r>
    </w:p>
    <w:p w:rsidR="00DF71EC" w:rsidRPr="00E0572F" w:rsidRDefault="00DF71EC" w:rsidP="000043A8">
      <w:pPr>
        <w:tabs>
          <w:tab w:val="left" w:pos="284"/>
        </w:tabs>
        <w:spacing w:after="0" w:line="240" w:lineRule="auto"/>
        <w:contextualSpacing/>
        <w:rPr>
          <w:rFonts w:ascii="Times New Roman" w:eastAsia="Calibri" w:hAnsi="Times New Roman" w:cs="Times New Roman"/>
          <w:sz w:val="28"/>
          <w:szCs w:val="28"/>
          <w:lang w:eastAsia="ru-RU"/>
        </w:rPr>
      </w:pPr>
      <w:r w:rsidRPr="00E0572F">
        <w:rPr>
          <w:rFonts w:ascii="Times New Roman" w:eastAsia="Calibri" w:hAnsi="Times New Roman" w:cs="Times New Roman"/>
          <w:sz w:val="28"/>
          <w:szCs w:val="28"/>
          <w:lang w:eastAsia="ru-RU"/>
        </w:rPr>
        <w:t>в) «Добавить страницу в закладки».</w:t>
      </w:r>
    </w:p>
    <w:p w:rsidR="00DF71EC" w:rsidRPr="00E0572F" w:rsidRDefault="00DF71EC" w:rsidP="000043A8">
      <w:pPr>
        <w:tabs>
          <w:tab w:val="left" w:pos="284"/>
        </w:tabs>
        <w:spacing w:after="0" w:line="240" w:lineRule="auto"/>
        <w:rPr>
          <w:rFonts w:ascii="Times New Roman" w:eastAsia="Calibri" w:hAnsi="Times New Roman" w:cs="Times New Roman"/>
          <w:sz w:val="28"/>
          <w:szCs w:val="28"/>
          <w:lang w:eastAsia="ru-RU"/>
        </w:rPr>
      </w:pPr>
    </w:p>
    <w:p w:rsidR="00DF71EC" w:rsidRPr="00A848DF" w:rsidRDefault="00DF71EC" w:rsidP="00A848DF">
      <w:pPr>
        <w:pStyle w:val="a8"/>
        <w:numPr>
          <w:ilvl w:val="0"/>
          <w:numId w:val="45"/>
        </w:numPr>
        <w:tabs>
          <w:tab w:val="left" w:pos="284"/>
        </w:tabs>
        <w:spacing w:after="0" w:line="240" w:lineRule="auto"/>
        <w:ind w:left="0" w:firstLine="0"/>
        <w:jc w:val="both"/>
        <w:rPr>
          <w:rFonts w:ascii="Times New Roman" w:eastAsia="Times New Roman" w:hAnsi="Times New Roman" w:cs="Times New Roman"/>
          <w:b/>
          <w:sz w:val="28"/>
          <w:szCs w:val="28"/>
          <w:lang w:eastAsia="ru-RU"/>
        </w:rPr>
      </w:pPr>
      <w:r w:rsidRPr="00A848DF">
        <w:rPr>
          <w:rFonts w:ascii="Times New Roman" w:eastAsia="Times New Roman" w:hAnsi="Times New Roman" w:cs="Times New Roman"/>
          <w:b/>
          <w:sz w:val="28"/>
          <w:szCs w:val="28"/>
          <w:lang w:eastAsia="ru-RU"/>
        </w:rPr>
        <w:t>Вы получили электронное письмо, где в копии стоят несколько адресатов. Что произойдет, если нажать кнопку «ответить всем»:</w:t>
      </w:r>
    </w:p>
    <w:p w:rsidR="00DF71EC" w:rsidRPr="00E0572F" w:rsidRDefault="00DF71EC" w:rsidP="000043A8">
      <w:pPr>
        <w:tabs>
          <w:tab w:val="left" w:pos="284"/>
        </w:tabs>
        <w:spacing w:after="0" w:line="240" w:lineRule="auto"/>
        <w:contextualSpacing/>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а) будет создано письмо, где в поле «Кому» будет указан адрес, с которого Вам пришло исходное письмо;</w:t>
      </w:r>
    </w:p>
    <w:p w:rsidR="00DF71EC" w:rsidRPr="00E0572F" w:rsidRDefault="00DF71EC" w:rsidP="000043A8">
      <w:pPr>
        <w:tabs>
          <w:tab w:val="left" w:pos="284"/>
        </w:tabs>
        <w:spacing w:after="0" w:line="240" w:lineRule="auto"/>
        <w:contextualSpacing/>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б) будет создано письмо, где в поле «Кому» и «Копия» будут соответственно указаны все адресаты, перечисленные в исходном письме;</w:t>
      </w:r>
    </w:p>
    <w:p w:rsidR="00DF71EC" w:rsidRPr="00E0572F" w:rsidRDefault="00DF71EC" w:rsidP="000043A8">
      <w:pPr>
        <w:tabs>
          <w:tab w:val="left" w:pos="284"/>
        </w:tabs>
        <w:spacing w:after="0" w:line="240" w:lineRule="auto"/>
        <w:contextualSpacing/>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в) будет создано письмо с пустым полем «Кому»;</w:t>
      </w:r>
    </w:p>
    <w:p w:rsidR="00DF71EC" w:rsidRPr="00E0572F" w:rsidRDefault="00DF71EC" w:rsidP="000043A8">
      <w:pPr>
        <w:tabs>
          <w:tab w:val="left" w:pos="284"/>
        </w:tabs>
        <w:spacing w:after="0" w:line="240" w:lineRule="auto"/>
        <w:contextualSpacing/>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г) будет создано письмо, где в поле «Кому» будут указаны адресаты, перечисленные в исходном письме.</w:t>
      </w:r>
    </w:p>
    <w:p w:rsidR="00DF71EC" w:rsidRPr="00E0572F" w:rsidRDefault="00DF71EC" w:rsidP="000043A8">
      <w:pPr>
        <w:tabs>
          <w:tab w:val="left" w:pos="284"/>
        </w:tabs>
        <w:spacing w:after="0" w:line="240" w:lineRule="auto"/>
        <w:rPr>
          <w:rFonts w:ascii="Times New Roman" w:eastAsia="Calibri" w:hAnsi="Times New Roman" w:cs="Times New Roman"/>
          <w:sz w:val="28"/>
          <w:szCs w:val="28"/>
          <w:lang w:eastAsia="ru-RU"/>
        </w:rPr>
      </w:pPr>
    </w:p>
    <w:p w:rsidR="00DF71EC" w:rsidRPr="00E0572F" w:rsidRDefault="00DF71EC" w:rsidP="00A848DF">
      <w:pPr>
        <w:numPr>
          <w:ilvl w:val="0"/>
          <w:numId w:val="45"/>
        </w:numPr>
        <w:tabs>
          <w:tab w:val="left" w:pos="284"/>
        </w:tabs>
        <w:spacing w:after="0" w:line="240" w:lineRule="auto"/>
        <w:ind w:left="0" w:firstLine="0"/>
        <w:contextualSpacing/>
        <w:jc w:val="both"/>
        <w:rPr>
          <w:rFonts w:ascii="Times New Roman" w:eastAsia="Times New Roman" w:hAnsi="Times New Roman" w:cs="Times New Roman"/>
          <w:b/>
          <w:sz w:val="28"/>
          <w:szCs w:val="28"/>
          <w:lang w:eastAsia="ru-RU"/>
        </w:rPr>
      </w:pPr>
      <w:r w:rsidRPr="00E0572F">
        <w:rPr>
          <w:rFonts w:ascii="Times New Roman" w:eastAsia="Times New Roman" w:hAnsi="Times New Roman" w:cs="Times New Roman"/>
          <w:b/>
          <w:sz w:val="28"/>
          <w:szCs w:val="28"/>
          <w:lang w:eastAsia="ru-RU"/>
        </w:rPr>
        <w:t>Какие клавиши используются для создания снимка активного окна:</w:t>
      </w:r>
    </w:p>
    <w:p w:rsidR="00DF71EC" w:rsidRPr="00E0572F" w:rsidRDefault="00DF71EC" w:rsidP="000043A8">
      <w:pPr>
        <w:tabs>
          <w:tab w:val="left" w:pos="284"/>
        </w:tabs>
        <w:spacing w:after="0" w:line="240" w:lineRule="auto"/>
        <w:contextualSpacing/>
        <w:rPr>
          <w:rFonts w:ascii="Times New Roman" w:eastAsia="Times New Roman" w:hAnsi="Times New Roman" w:cs="Times New Roman"/>
          <w:sz w:val="28"/>
          <w:szCs w:val="28"/>
          <w:lang w:val="en-US" w:eastAsia="ru-RU"/>
        </w:rPr>
      </w:pPr>
      <w:r w:rsidRPr="00E0572F">
        <w:rPr>
          <w:rFonts w:ascii="Times New Roman" w:eastAsia="Times New Roman" w:hAnsi="Times New Roman" w:cs="Times New Roman"/>
          <w:sz w:val="28"/>
          <w:szCs w:val="28"/>
          <w:lang w:eastAsia="ru-RU"/>
        </w:rPr>
        <w:t>а</w:t>
      </w:r>
      <w:r w:rsidRPr="00E0572F">
        <w:rPr>
          <w:rFonts w:ascii="Times New Roman" w:eastAsia="Times New Roman" w:hAnsi="Times New Roman" w:cs="Times New Roman"/>
          <w:sz w:val="28"/>
          <w:szCs w:val="28"/>
          <w:lang w:val="en-US" w:eastAsia="ru-RU"/>
        </w:rPr>
        <w:t>) Tab+Insert;</w:t>
      </w:r>
    </w:p>
    <w:p w:rsidR="00DF71EC" w:rsidRPr="00E0572F" w:rsidRDefault="00DF71EC" w:rsidP="000043A8">
      <w:pPr>
        <w:tabs>
          <w:tab w:val="left" w:pos="284"/>
        </w:tabs>
        <w:spacing w:after="0" w:line="240" w:lineRule="auto"/>
        <w:contextualSpacing/>
        <w:rPr>
          <w:rFonts w:ascii="Times New Roman" w:eastAsia="Times New Roman" w:hAnsi="Times New Roman" w:cs="Times New Roman"/>
          <w:sz w:val="28"/>
          <w:szCs w:val="28"/>
          <w:lang w:val="en-US" w:eastAsia="ru-RU"/>
        </w:rPr>
      </w:pPr>
      <w:r w:rsidRPr="00E0572F">
        <w:rPr>
          <w:rFonts w:ascii="Times New Roman" w:eastAsia="Times New Roman" w:hAnsi="Times New Roman" w:cs="Times New Roman"/>
          <w:sz w:val="28"/>
          <w:szCs w:val="28"/>
          <w:lang w:eastAsia="ru-RU"/>
        </w:rPr>
        <w:t>б</w:t>
      </w:r>
      <w:r w:rsidRPr="00E0572F">
        <w:rPr>
          <w:rFonts w:ascii="Times New Roman" w:eastAsia="Times New Roman" w:hAnsi="Times New Roman" w:cs="Times New Roman"/>
          <w:sz w:val="28"/>
          <w:szCs w:val="28"/>
          <w:lang w:val="en-US" w:eastAsia="ru-RU"/>
        </w:rPr>
        <w:t>) Alt+Print Screen;</w:t>
      </w:r>
    </w:p>
    <w:p w:rsidR="00DF71EC" w:rsidRPr="00E0572F" w:rsidRDefault="00DF71EC" w:rsidP="000043A8">
      <w:pPr>
        <w:tabs>
          <w:tab w:val="left" w:pos="284"/>
        </w:tabs>
        <w:spacing w:after="0" w:line="240" w:lineRule="auto"/>
        <w:contextualSpacing/>
        <w:rPr>
          <w:rFonts w:ascii="Times New Roman" w:eastAsia="Times New Roman" w:hAnsi="Times New Roman" w:cs="Times New Roman"/>
          <w:sz w:val="28"/>
          <w:szCs w:val="28"/>
          <w:lang w:val="en-US" w:eastAsia="ru-RU"/>
        </w:rPr>
      </w:pPr>
      <w:r w:rsidRPr="00E0572F">
        <w:rPr>
          <w:rFonts w:ascii="Times New Roman" w:eastAsia="Times New Roman" w:hAnsi="Times New Roman" w:cs="Times New Roman"/>
          <w:sz w:val="28"/>
          <w:szCs w:val="28"/>
          <w:lang w:eastAsia="ru-RU"/>
        </w:rPr>
        <w:t>в</w:t>
      </w:r>
      <w:r w:rsidRPr="00E0572F">
        <w:rPr>
          <w:rFonts w:ascii="Times New Roman" w:eastAsia="Times New Roman" w:hAnsi="Times New Roman" w:cs="Times New Roman"/>
          <w:sz w:val="28"/>
          <w:szCs w:val="28"/>
          <w:lang w:val="en-US" w:eastAsia="ru-RU"/>
        </w:rPr>
        <w:t>) Ctrl+Insert;</w:t>
      </w:r>
    </w:p>
    <w:p w:rsidR="00DF71EC" w:rsidRPr="00E0572F" w:rsidRDefault="00DF71EC" w:rsidP="000043A8">
      <w:pPr>
        <w:tabs>
          <w:tab w:val="left" w:pos="284"/>
        </w:tabs>
        <w:spacing w:after="0" w:line="240" w:lineRule="auto"/>
        <w:contextualSpacing/>
        <w:rPr>
          <w:rFonts w:ascii="Times New Roman" w:eastAsia="Times New Roman" w:hAnsi="Times New Roman" w:cs="Times New Roman"/>
          <w:sz w:val="28"/>
          <w:szCs w:val="28"/>
          <w:lang w:val="en-US" w:eastAsia="ru-RU"/>
        </w:rPr>
      </w:pPr>
      <w:r w:rsidRPr="00E0572F">
        <w:rPr>
          <w:rFonts w:ascii="Times New Roman" w:eastAsia="Times New Roman" w:hAnsi="Times New Roman" w:cs="Times New Roman"/>
          <w:sz w:val="28"/>
          <w:szCs w:val="28"/>
          <w:lang w:eastAsia="ru-RU"/>
        </w:rPr>
        <w:t>г</w:t>
      </w:r>
      <w:r w:rsidRPr="00E0572F">
        <w:rPr>
          <w:rFonts w:ascii="Times New Roman" w:eastAsia="Times New Roman" w:hAnsi="Times New Roman" w:cs="Times New Roman"/>
          <w:sz w:val="28"/>
          <w:szCs w:val="28"/>
          <w:lang w:val="en-US" w:eastAsia="ru-RU"/>
        </w:rPr>
        <w:t>) Shift+F5.</w:t>
      </w:r>
    </w:p>
    <w:p w:rsidR="00DF71EC" w:rsidRPr="00E0572F" w:rsidRDefault="00DF71EC" w:rsidP="000043A8">
      <w:pPr>
        <w:tabs>
          <w:tab w:val="left" w:pos="284"/>
        </w:tabs>
        <w:spacing w:after="0" w:line="240" w:lineRule="auto"/>
        <w:contextualSpacing/>
        <w:rPr>
          <w:rFonts w:ascii="Times New Roman" w:eastAsia="Times New Roman" w:hAnsi="Times New Roman" w:cs="Times New Roman"/>
          <w:sz w:val="28"/>
          <w:szCs w:val="28"/>
          <w:lang w:val="en-US" w:eastAsia="ru-RU"/>
        </w:rPr>
      </w:pPr>
    </w:p>
    <w:p w:rsidR="00DF71EC" w:rsidRPr="00E0572F" w:rsidRDefault="00DF71EC" w:rsidP="00A848DF">
      <w:pPr>
        <w:numPr>
          <w:ilvl w:val="0"/>
          <w:numId w:val="45"/>
        </w:numPr>
        <w:tabs>
          <w:tab w:val="left" w:pos="284"/>
        </w:tabs>
        <w:spacing w:after="0" w:line="240" w:lineRule="auto"/>
        <w:ind w:left="0" w:firstLine="0"/>
        <w:contextualSpacing/>
        <w:jc w:val="both"/>
        <w:rPr>
          <w:rFonts w:ascii="Times New Roman" w:eastAsia="Times New Roman" w:hAnsi="Times New Roman" w:cs="Times New Roman"/>
          <w:b/>
          <w:sz w:val="28"/>
          <w:szCs w:val="28"/>
          <w:lang w:eastAsia="ru-RU"/>
        </w:rPr>
      </w:pPr>
      <w:r w:rsidRPr="00E0572F">
        <w:rPr>
          <w:rFonts w:ascii="Times New Roman" w:eastAsia="Times New Roman" w:hAnsi="Times New Roman" w:cs="Times New Roman"/>
          <w:b/>
          <w:sz w:val="28"/>
          <w:szCs w:val="28"/>
          <w:lang w:eastAsia="ru-RU"/>
        </w:rPr>
        <w:t>Одна из программ «зависла» (не отвечает). Как вызвать диспетчер задач, чтобы выполнить команду «снять задачу»:</w:t>
      </w:r>
    </w:p>
    <w:p w:rsidR="00DF71EC" w:rsidRPr="00E0572F" w:rsidRDefault="00DF71EC" w:rsidP="000043A8">
      <w:pPr>
        <w:tabs>
          <w:tab w:val="left" w:pos="284"/>
        </w:tabs>
        <w:spacing w:after="0" w:line="240" w:lineRule="auto"/>
        <w:contextualSpacing/>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а) сочетание клавиш  «</w:t>
      </w:r>
      <w:r w:rsidRPr="00E0572F">
        <w:rPr>
          <w:rFonts w:ascii="Times New Roman" w:eastAsia="Times New Roman" w:hAnsi="Times New Roman" w:cs="Times New Roman"/>
          <w:sz w:val="28"/>
          <w:szCs w:val="28"/>
          <w:lang w:val="en-US" w:eastAsia="ru-RU"/>
        </w:rPr>
        <w:t>Ctrl</w:t>
      </w:r>
      <w:r w:rsidRPr="00E0572F">
        <w:rPr>
          <w:rFonts w:ascii="Times New Roman" w:eastAsia="Times New Roman" w:hAnsi="Times New Roman" w:cs="Times New Roman"/>
          <w:sz w:val="28"/>
          <w:szCs w:val="28"/>
          <w:lang w:eastAsia="ru-RU"/>
        </w:rPr>
        <w:t>+</w:t>
      </w:r>
      <w:r w:rsidRPr="00E0572F">
        <w:rPr>
          <w:rFonts w:ascii="Times New Roman" w:eastAsia="Times New Roman" w:hAnsi="Times New Roman" w:cs="Times New Roman"/>
          <w:sz w:val="28"/>
          <w:szCs w:val="28"/>
          <w:lang w:val="en-US" w:eastAsia="ru-RU"/>
        </w:rPr>
        <w:t>Shift</w:t>
      </w:r>
      <w:r w:rsidRPr="00E0572F">
        <w:rPr>
          <w:rFonts w:ascii="Times New Roman" w:eastAsia="Times New Roman" w:hAnsi="Times New Roman" w:cs="Times New Roman"/>
          <w:sz w:val="28"/>
          <w:szCs w:val="28"/>
          <w:lang w:eastAsia="ru-RU"/>
        </w:rPr>
        <w:t>»;</w:t>
      </w:r>
    </w:p>
    <w:p w:rsidR="00DF71EC" w:rsidRPr="00E0572F" w:rsidRDefault="00DF71EC" w:rsidP="000043A8">
      <w:pPr>
        <w:tabs>
          <w:tab w:val="left" w:pos="284"/>
        </w:tabs>
        <w:spacing w:after="0" w:line="240" w:lineRule="auto"/>
        <w:contextualSpacing/>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б) сочетание клавиш  «</w:t>
      </w:r>
      <w:r w:rsidRPr="00E0572F">
        <w:rPr>
          <w:rFonts w:ascii="Times New Roman" w:eastAsia="Times New Roman" w:hAnsi="Times New Roman" w:cs="Times New Roman"/>
          <w:sz w:val="28"/>
          <w:szCs w:val="28"/>
          <w:lang w:val="en-US" w:eastAsia="ru-RU"/>
        </w:rPr>
        <w:t>Ctrl</w:t>
      </w:r>
      <w:r w:rsidRPr="00E0572F">
        <w:rPr>
          <w:rFonts w:ascii="Times New Roman" w:eastAsia="Times New Roman" w:hAnsi="Times New Roman" w:cs="Times New Roman"/>
          <w:sz w:val="28"/>
          <w:szCs w:val="28"/>
          <w:lang w:eastAsia="ru-RU"/>
        </w:rPr>
        <w:t>+</w:t>
      </w:r>
      <w:r w:rsidRPr="00E0572F">
        <w:rPr>
          <w:rFonts w:ascii="Times New Roman" w:eastAsia="Times New Roman" w:hAnsi="Times New Roman" w:cs="Times New Roman"/>
          <w:sz w:val="28"/>
          <w:szCs w:val="28"/>
          <w:lang w:val="en-US" w:eastAsia="ru-RU"/>
        </w:rPr>
        <w:t>Alt</w:t>
      </w:r>
      <w:r w:rsidRPr="00E0572F">
        <w:rPr>
          <w:rFonts w:ascii="Times New Roman" w:eastAsia="Times New Roman" w:hAnsi="Times New Roman" w:cs="Times New Roman"/>
          <w:sz w:val="28"/>
          <w:szCs w:val="28"/>
          <w:lang w:eastAsia="ru-RU"/>
        </w:rPr>
        <w:t xml:space="preserve">+ </w:t>
      </w:r>
      <w:r w:rsidRPr="00E0572F">
        <w:rPr>
          <w:rFonts w:ascii="Times New Roman" w:eastAsia="Times New Roman" w:hAnsi="Times New Roman" w:cs="Times New Roman"/>
          <w:sz w:val="28"/>
          <w:szCs w:val="28"/>
          <w:lang w:val="en-US" w:eastAsia="ru-RU"/>
        </w:rPr>
        <w:t>Shift</w:t>
      </w:r>
      <w:r w:rsidRPr="00E0572F">
        <w:rPr>
          <w:rFonts w:ascii="Times New Roman" w:eastAsia="Times New Roman" w:hAnsi="Times New Roman" w:cs="Times New Roman"/>
          <w:sz w:val="28"/>
          <w:szCs w:val="28"/>
          <w:lang w:eastAsia="ru-RU"/>
        </w:rPr>
        <w:t>»;</w:t>
      </w:r>
    </w:p>
    <w:p w:rsidR="00DF71EC" w:rsidRPr="00E0572F" w:rsidRDefault="00DF71EC" w:rsidP="000043A8">
      <w:pPr>
        <w:tabs>
          <w:tab w:val="left" w:pos="284"/>
        </w:tabs>
        <w:spacing w:after="0" w:line="240" w:lineRule="auto"/>
        <w:contextualSpacing/>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в) сочетание клавиш  «</w:t>
      </w:r>
      <w:r w:rsidRPr="00E0572F">
        <w:rPr>
          <w:rFonts w:ascii="Times New Roman" w:eastAsia="Times New Roman" w:hAnsi="Times New Roman" w:cs="Times New Roman"/>
          <w:sz w:val="28"/>
          <w:szCs w:val="28"/>
          <w:lang w:val="en-US" w:eastAsia="ru-RU"/>
        </w:rPr>
        <w:t>Ctrl</w:t>
      </w:r>
      <w:r w:rsidRPr="00E0572F">
        <w:rPr>
          <w:rFonts w:ascii="Times New Roman" w:eastAsia="Times New Roman" w:hAnsi="Times New Roman" w:cs="Times New Roman"/>
          <w:sz w:val="28"/>
          <w:szCs w:val="28"/>
          <w:lang w:eastAsia="ru-RU"/>
        </w:rPr>
        <w:t>+</w:t>
      </w:r>
      <w:r w:rsidRPr="00E0572F">
        <w:rPr>
          <w:rFonts w:ascii="Times New Roman" w:eastAsia="Times New Roman" w:hAnsi="Times New Roman" w:cs="Times New Roman"/>
          <w:sz w:val="28"/>
          <w:szCs w:val="28"/>
          <w:lang w:val="en-US" w:eastAsia="ru-RU"/>
        </w:rPr>
        <w:t>Alt</w:t>
      </w:r>
      <w:r w:rsidRPr="00E0572F">
        <w:rPr>
          <w:rFonts w:ascii="Times New Roman" w:eastAsia="Times New Roman" w:hAnsi="Times New Roman" w:cs="Times New Roman"/>
          <w:sz w:val="28"/>
          <w:szCs w:val="28"/>
          <w:lang w:eastAsia="ru-RU"/>
        </w:rPr>
        <w:t>+</w:t>
      </w:r>
      <w:r w:rsidRPr="00E0572F">
        <w:rPr>
          <w:rFonts w:ascii="Times New Roman" w:eastAsia="Times New Roman" w:hAnsi="Times New Roman" w:cs="Times New Roman"/>
          <w:sz w:val="28"/>
          <w:szCs w:val="28"/>
          <w:lang w:val="en-US" w:eastAsia="ru-RU"/>
        </w:rPr>
        <w:t>Del</w:t>
      </w:r>
      <w:r w:rsidRPr="00E0572F">
        <w:rPr>
          <w:rFonts w:ascii="Times New Roman" w:eastAsia="Times New Roman" w:hAnsi="Times New Roman" w:cs="Times New Roman"/>
          <w:sz w:val="28"/>
          <w:szCs w:val="28"/>
          <w:lang w:eastAsia="ru-RU"/>
        </w:rPr>
        <w:t>»;</w:t>
      </w:r>
    </w:p>
    <w:p w:rsidR="00DF71EC" w:rsidRPr="00E0572F" w:rsidRDefault="00DF71EC" w:rsidP="000043A8">
      <w:pPr>
        <w:tabs>
          <w:tab w:val="left" w:pos="284"/>
        </w:tabs>
        <w:spacing w:after="0" w:line="240" w:lineRule="auto"/>
        <w:contextualSpacing/>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г) сочетание клавиш  «</w:t>
      </w:r>
      <w:r w:rsidRPr="00E0572F">
        <w:rPr>
          <w:rFonts w:ascii="Times New Roman" w:eastAsia="Times New Roman" w:hAnsi="Times New Roman" w:cs="Times New Roman"/>
          <w:sz w:val="28"/>
          <w:szCs w:val="28"/>
          <w:lang w:val="en-US" w:eastAsia="ru-RU"/>
        </w:rPr>
        <w:t>Ctrl</w:t>
      </w:r>
      <w:r w:rsidRPr="00E0572F">
        <w:rPr>
          <w:rFonts w:ascii="Times New Roman" w:eastAsia="Times New Roman" w:hAnsi="Times New Roman" w:cs="Times New Roman"/>
          <w:sz w:val="28"/>
          <w:szCs w:val="28"/>
          <w:lang w:eastAsia="ru-RU"/>
        </w:rPr>
        <w:t>+</w:t>
      </w:r>
      <w:r w:rsidRPr="00E0572F">
        <w:rPr>
          <w:rFonts w:ascii="Times New Roman" w:eastAsia="Times New Roman" w:hAnsi="Times New Roman" w:cs="Times New Roman"/>
          <w:sz w:val="28"/>
          <w:szCs w:val="28"/>
          <w:lang w:val="en-US" w:eastAsia="ru-RU"/>
        </w:rPr>
        <w:t>X</w:t>
      </w:r>
      <w:r w:rsidRPr="00E0572F">
        <w:rPr>
          <w:rFonts w:ascii="Times New Roman" w:eastAsia="Times New Roman" w:hAnsi="Times New Roman" w:cs="Times New Roman"/>
          <w:sz w:val="28"/>
          <w:szCs w:val="28"/>
          <w:lang w:eastAsia="ru-RU"/>
        </w:rPr>
        <w:t>».</w:t>
      </w:r>
    </w:p>
    <w:p w:rsidR="00DF71EC" w:rsidRPr="00E0572F" w:rsidRDefault="00DF71EC" w:rsidP="000043A8">
      <w:pPr>
        <w:tabs>
          <w:tab w:val="left" w:pos="284"/>
        </w:tabs>
        <w:spacing w:after="0" w:line="240" w:lineRule="auto"/>
        <w:contextualSpacing/>
        <w:rPr>
          <w:rFonts w:ascii="Times New Roman" w:eastAsia="Times New Roman" w:hAnsi="Times New Roman" w:cs="Times New Roman"/>
          <w:sz w:val="28"/>
          <w:szCs w:val="28"/>
          <w:lang w:eastAsia="ru-RU"/>
        </w:rPr>
      </w:pPr>
    </w:p>
    <w:p w:rsidR="00DF71EC" w:rsidRPr="00E0572F" w:rsidRDefault="00DF71EC" w:rsidP="00A848DF">
      <w:pPr>
        <w:numPr>
          <w:ilvl w:val="0"/>
          <w:numId w:val="45"/>
        </w:numPr>
        <w:tabs>
          <w:tab w:val="left" w:pos="284"/>
        </w:tabs>
        <w:spacing w:after="0" w:line="240" w:lineRule="auto"/>
        <w:ind w:left="0" w:firstLine="0"/>
        <w:contextualSpacing/>
        <w:jc w:val="both"/>
        <w:rPr>
          <w:rFonts w:ascii="Times New Roman" w:eastAsia="Times New Roman" w:hAnsi="Times New Roman" w:cs="Times New Roman"/>
          <w:b/>
          <w:sz w:val="28"/>
          <w:szCs w:val="28"/>
          <w:lang w:eastAsia="ru-RU"/>
        </w:rPr>
      </w:pPr>
      <w:r w:rsidRPr="00E0572F">
        <w:rPr>
          <w:rFonts w:ascii="Times New Roman" w:eastAsia="Times New Roman" w:hAnsi="Times New Roman" w:cs="Times New Roman"/>
          <w:b/>
          <w:sz w:val="28"/>
          <w:szCs w:val="28"/>
          <w:lang w:eastAsia="ru-RU"/>
        </w:rPr>
        <w:t>Какое сочетание клавиш поможет найти в содержимом текущей страницы текст или ссылки:</w:t>
      </w:r>
    </w:p>
    <w:p w:rsidR="00DF71EC" w:rsidRPr="00E0572F" w:rsidRDefault="00DF71EC" w:rsidP="000043A8">
      <w:pPr>
        <w:tabs>
          <w:tab w:val="left" w:pos="284"/>
        </w:tabs>
        <w:spacing w:after="0" w:line="240" w:lineRule="auto"/>
        <w:contextualSpacing/>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а) сочетание клавиш  «</w:t>
      </w:r>
      <w:r w:rsidRPr="00E0572F">
        <w:rPr>
          <w:rFonts w:ascii="Times New Roman" w:eastAsia="Times New Roman" w:hAnsi="Times New Roman" w:cs="Times New Roman"/>
          <w:sz w:val="28"/>
          <w:szCs w:val="28"/>
          <w:lang w:val="en-US" w:eastAsia="ru-RU"/>
        </w:rPr>
        <w:t>Ctrl</w:t>
      </w:r>
      <w:r w:rsidRPr="00E0572F">
        <w:rPr>
          <w:rFonts w:ascii="Times New Roman" w:eastAsia="Times New Roman" w:hAnsi="Times New Roman" w:cs="Times New Roman"/>
          <w:sz w:val="28"/>
          <w:szCs w:val="28"/>
          <w:lang w:eastAsia="ru-RU"/>
        </w:rPr>
        <w:t>+</w:t>
      </w:r>
      <w:r w:rsidRPr="00E0572F">
        <w:rPr>
          <w:rFonts w:ascii="Times New Roman" w:eastAsia="Times New Roman" w:hAnsi="Times New Roman" w:cs="Times New Roman"/>
          <w:sz w:val="28"/>
          <w:szCs w:val="28"/>
          <w:lang w:val="en-US" w:eastAsia="ru-RU"/>
        </w:rPr>
        <w:t>V</w:t>
      </w:r>
      <w:r w:rsidRPr="00E0572F">
        <w:rPr>
          <w:rFonts w:ascii="Times New Roman" w:eastAsia="Times New Roman" w:hAnsi="Times New Roman" w:cs="Times New Roman"/>
          <w:sz w:val="28"/>
          <w:szCs w:val="28"/>
          <w:lang w:eastAsia="ru-RU"/>
        </w:rPr>
        <w:t>»;</w:t>
      </w:r>
    </w:p>
    <w:p w:rsidR="00DF71EC" w:rsidRPr="00E0572F" w:rsidRDefault="00DF71EC" w:rsidP="000043A8">
      <w:pPr>
        <w:tabs>
          <w:tab w:val="left" w:pos="284"/>
        </w:tabs>
        <w:spacing w:after="0" w:line="240" w:lineRule="auto"/>
        <w:contextualSpacing/>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б) сочетание клавиш  «</w:t>
      </w:r>
      <w:r w:rsidRPr="00E0572F">
        <w:rPr>
          <w:rFonts w:ascii="Times New Roman" w:eastAsia="Times New Roman" w:hAnsi="Times New Roman" w:cs="Times New Roman"/>
          <w:sz w:val="28"/>
          <w:szCs w:val="28"/>
          <w:lang w:val="en-US" w:eastAsia="ru-RU"/>
        </w:rPr>
        <w:t>Ctrl</w:t>
      </w:r>
      <w:r w:rsidRPr="00E0572F">
        <w:rPr>
          <w:rFonts w:ascii="Times New Roman" w:eastAsia="Times New Roman" w:hAnsi="Times New Roman" w:cs="Times New Roman"/>
          <w:sz w:val="28"/>
          <w:szCs w:val="28"/>
          <w:lang w:eastAsia="ru-RU"/>
        </w:rPr>
        <w:t>+</w:t>
      </w:r>
      <w:r w:rsidRPr="00E0572F">
        <w:rPr>
          <w:rFonts w:ascii="Times New Roman" w:eastAsia="Times New Roman" w:hAnsi="Times New Roman" w:cs="Times New Roman"/>
          <w:sz w:val="28"/>
          <w:szCs w:val="28"/>
          <w:lang w:val="en-US" w:eastAsia="ru-RU"/>
        </w:rPr>
        <w:t>F</w:t>
      </w:r>
      <w:r w:rsidRPr="00E0572F">
        <w:rPr>
          <w:rFonts w:ascii="Times New Roman" w:eastAsia="Times New Roman" w:hAnsi="Times New Roman" w:cs="Times New Roman"/>
          <w:sz w:val="28"/>
          <w:szCs w:val="28"/>
          <w:lang w:eastAsia="ru-RU"/>
        </w:rPr>
        <w:t>»;</w:t>
      </w:r>
    </w:p>
    <w:p w:rsidR="00DF71EC" w:rsidRPr="00E0572F" w:rsidRDefault="00DF71EC" w:rsidP="000043A8">
      <w:pPr>
        <w:tabs>
          <w:tab w:val="left" w:pos="284"/>
        </w:tabs>
        <w:spacing w:after="0" w:line="240" w:lineRule="auto"/>
        <w:contextualSpacing/>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в) сочетание клавиш  «</w:t>
      </w:r>
      <w:r w:rsidRPr="00E0572F">
        <w:rPr>
          <w:rFonts w:ascii="Times New Roman" w:eastAsia="Times New Roman" w:hAnsi="Times New Roman" w:cs="Times New Roman"/>
          <w:sz w:val="28"/>
          <w:szCs w:val="28"/>
          <w:lang w:val="en-US" w:eastAsia="ru-RU"/>
        </w:rPr>
        <w:t>Ctrl</w:t>
      </w:r>
      <w:r w:rsidRPr="00E0572F">
        <w:rPr>
          <w:rFonts w:ascii="Times New Roman" w:eastAsia="Times New Roman" w:hAnsi="Times New Roman" w:cs="Times New Roman"/>
          <w:sz w:val="28"/>
          <w:szCs w:val="28"/>
          <w:lang w:eastAsia="ru-RU"/>
        </w:rPr>
        <w:t>+</w:t>
      </w:r>
      <w:r w:rsidRPr="00E0572F">
        <w:rPr>
          <w:rFonts w:ascii="Times New Roman" w:eastAsia="Times New Roman" w:hAnsi="Times New Roman" w:cs="Times New Roman"/>
          <w:sz w:val="28"/>
          <w:szCs w:val="28"/>
          <w:lang w:val="en-US" w:eastAsia="ru-RU"/>
        </w:rPr>
        <w:t>C</w:t>
      </w:r>
      <w:r w:rsidRPr="00E0572F">
        <w:rPr>
          <w:rFonts w:ascii="Times New Roman" w:eastAsia="Times New Roman" w:hAnsi="Times New Roman" w:cs="Times New Roman"/>
          <w:sz w:val="28"/>
          <w:szCs w:val="28"/>
          <w:lang w:eastAsia="ru-RU"/>
        </w:rPr>
        <w:t>».</w:t>
      </w:r>
    </w:p>
    <w:p w:rsidR="00DF71EC" w:rsidRPr="00E0572F" w:rsidRDefault="00DF71EC" w:rsidP="000043A8">
      <w:pPr>
        <w:tabs>
          <w:tab w:val="left" w:pos="284"/>
        </w:tabs>
        <w:spacing w:after="0" w:line="240" w:lineRule="auto"/>
        <w:contextualSpacing/>
        <w:jc w:val="both"/>
        <w:rPr>
          <w:rFonts w:ascii="Times New Roman" w:eastAsia="Times New Roman" w:hAnsi="Times New Roman" w:cs="Times New Roman"/>
          <w:sz w:val="28"/>
          <w:szCs w:val="28"/>
          <w:lang w:eastAsia="ru-RU"/>
        </w:rPr>
      </w:pPr>
    </w:p>
    <w:p w:rsidR="00DF71EC" w:rsidRPr="00E0572F" w:rsidRDefault="00DF71EC" w:rsidP="00A848DF">
      <w:pPr>
        <w:numPr>
          <w:ilvl w:val="0"/>
          <w:numId w:val="45"/>
        </w:numPr>
        <w:tabs>
          <w:tab w:val="left" w:pos="284"/>
        </w:tabs>
        <w:spacing w:after="0" w:line="240" w:lineRule="auto"/>
        <w:ind w:left="0" w:firstLine="0"/>
        <w:contextualSpacing/>
        <w:jc w:val="both"/>
        <w:rPr>
          <w:rFonts w:ascii="Times New Roman" w:eastAsia="Times New Roman" w:hAnsi="Times New Roman" w:cs="Times New Roman"/>
          <w:b/>
          <w:sz w:val="28"/>
          <w:szCs w:val="28"/>
          <w:lang w:eastAsia="ru-RU"/>
        </w:rPr>
      </w:pPr>
      <w:r w:rsidRPr="00E0572F">
        <w:rPr>
          <w:rFonts w:ascii="Times New Roman" w:eastAsia="Times New Roman" w:hAnsi="Times New Roman" w:cs="Times New Roman"/>
          <w:b/>
          <w:sz w:val="28"/>
          <w:szCs w:val="28"/>
          <w:lang w:eastAsia="ru-RU"/>
        </w:rPr>
        <w:t xml:space="preserve">Работая в с текстом </w:t>
      </w:r>
      <w:r w:rsidRPr="00E0572F">
        <w:rPr>
          <w:rFonts w:ascii="Times New Roman" w:eastAsia="Times New Roman" w:hAnsi="Times New Roman" w:cs="Times New Roman"/>
          <w:b/>
          <w:sz w:val="28"/>
          <w:szCs w:val="28"/>
          <w:lang w:val="en-US" w:eastAsia="ru-RU"/>
        </w:rPr>
        <w:t>Word</w:t>
      </w:r>
      <w:r w:rsidRPr="00E0572F">
        <w:rPr>
          <w:rFonts w:ascii="Times New Roman" w:eastAsia="Times New Roman" w:hAnsi="Times New Roman" w:cs="Times New Roman"/>
          <w:b/>
          <w:sz w:val="28"/>
          <w:szCs w:val="28"/>
          <w:lang w:eastAsia="ru-RU"/>
        </w:rPr>
        <w:t>, о чем говорит красная волнистая линия под словом:</w:t>
      </w:r>
    </w:p>
    <w:p w:rsidR="00DF71EC" w:rsidRPr="00E0572F" w:rsidRDefault="00DF71EC" w:rsidP="000043A8">
      <w:pPr>
        <w:tabs>
          <w:tab w:val="left" w:pos="284"/>
        </w:tabs>
        <w:spacing w:after="0" w:line="240" w:lineRule="auto"/>
        <w:contextualSpacing/>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lastRenderedPageBreak/>
        <w:t>а) в слове допущена ошибка;</w:t>
      </w:r>
    </w:p>
    <w:p w:rsidR="00DF71EC" w:rsidRPr="00E0572F" w:rsidRDefault="00DF71EC" w:rsidP="000043A8">
      <w:pPr>
        <w:tabs>
          <w:tab w:val="left" w:pos="284"/>
        </w:tabs>
        <w:spacing w:after="0" w:line="240" w:lineRule="auto"/>
        <w:contextualSpacing/>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б) в документе обнаружен вирус;</w:t>
      </w:r>
    </w:p>
    <w:p w:rsidR="00DF71EC" w:rsidRPr="00E0572F" w:rsidRDefault="00DF71EC" w:rsidP="000043A8">
      <w:pPr>
        <w:tabs>
          <w:tab w:val="left" w:pos="284"/>
        </w:tabs>
        <w:spacing w:after="0" w:line="240" w:lineRule="auto"/>
        <w:contextualSpacing/>
        <w:jc w:val="both"/>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в) перед словом стоит знак препинания, не отделенный пробелом.</w:t>
      </w:r>
    </w:p>
    <w:p w:rsidR="00DF71EC" w:rsidRPr="00E0572F" w:rsidRDefault="00DF71EC" w:rsidP="000043A8">
      <w:pPr>
        <w:tabs>
          <w:tab w:val="left" w:pos="284"/>
        </w:tabs>
        <w:spacing w:after="0" w:line="240" w:lineRule="auto"/>
        <w:contextualSpacing/>
        <w:rPr>
          <w:rFonts w:ascii="Times New Roman" w:eastAsia="Times New Roman" w:hAnsi="Times New Roman" w:cs="Times New Roman"/>
          <w:sz w:val="28"/>
          <w:szCs w:val="28"/>
          <w:lang w:eastAsia="ru-RU"/>
        </w:rPr>
      </w:pPr>
    </w:p>
    <w:p w:rsidR="00DF71EC" w:rsidRPr="00E0572F" w:rsidRDefault="00DF71EC" w:rsidP="00A848DF">
      <w:pPr>
        <w:numPr>
          <w:ilvl w:val="0"/>
          <w:numId w:val="45"/>
        </w:numPr>
        <w:tabs>
          <w:tab w:val="left" w:pos="284"/>
        </w:tabs>
        <w:spacing w:after="0" w:line="240" w:lineRule="auto"/>
        <w:ind w:left="0" w:firstLine="0"/>
        <w:contextualSpacing/>
        <w:rPr>
          <w:rFonts w:ascii="Times New Roman" w:eastAsia="Times New Roman" w:hAnsi="Times New Roman" w:cs="Times New Roman"/>
          <w:b/>
          <w:sz w:val="28"/>
          <w:szCs w:val="28"/>
          <w:lang w:eastAsia="ru-RU"/>
        </w:rPr>
      </w:pPr>
      <w:r w:rsidRPr="00E0572F">
        <w:rPr>
          <w:rFonts w:ascii="Times New Roman" w:eastAsia="Times New Roman" w:hAnsi="Times New Roman" w:cs="Times New Roman"/>
          <w:b/>
          <w:sz w:val="28"/>
          <w:szCs w:val="28"/>
          <w:lang w:eastAsia="ru-RU"/>
        </w:rPr>
        <w:t>Укажите клавишу клавиатуры переключения режимов ввода строчных и прописных букв:</w:t>
      </w:r>
    </w:p>
    <w:p w:rsidR="00DF71EC" w:rsidRPr="00E0572F" w:rsidRDefault="00DF71EC" w:rsidP="000043A8">
      <w:pPr>
        <w:tabs>
          <w:tab w:val="left" w:pos="284"/>
        </w:tabs>
        <w:spacing w:after="0" w:line="240" w:lineRule="auto"/>
        <w:contextualSpacing/>
        <w:rPr>
          <w:rFonts w:ascii="Times New Roman" w:eastAsia="Times New Roman" w:hAnsi="Times New Roman" w:cs="Times New Roman"/>
          <w:sz w:val="28"/>
          <w:szCs w:val="28"/>
          <w:lang w:val="en-US" w:eastAsia="ru-RU"/>
        </w:rPr>
      </w:pPr>
      <w:r w:rsidRPr="00E0572F">
        <w:rPr>
          <w:rFonts w:ascii="Times New Roman" w:eastAsia="Times New Roman" w:hAnsi="Times New Roman" w:cs="Times New Roman"/>
          <w:sz w:val="28"/>
          <w:szCs w:val="28"/>
          <w:lang w:eastAsia="ru-RU"/>
        </w:rPr>
        <w:t>а</w:t>
      </w:r>
      <w:r w:rsidRPr="00E0572F">
        <w:rPr>
          <w:rFonts w:ascii="Times New Roman" w:eastAsia="Times New Roman" w:hAnsi="Times New Roman" w:cs="Times New Roman"/>
          <w:sz w:val="28"/>
          <w:szCs w:val="28"/>
          <w:lang w:val="en-US" w:eastAsia="ru-RU"/>
        </w:rPr>
        <w:t>) Scroll Lock;</w:t>
      </w:r>
    </w:p>
    <w:p w:rsidR="00DF71EC" w:rsidRPr="00E0572F" w:rsidRDefault="00DF71EC" w:rsidP="000043A8">
      <w:pPr>
        <w:tabs>
          <w:tab w:val="left" w:pos="284"/>
        </w:tabs>
        <w:spacing w:after="0" w:line="240" w:lineRule="auto"/>
        <w:contextualSpacing/>
        <w:rPr>
          <w:rFonts w:ascii="Times New Roman" w:eastAsia="Times New Roman" w:hAnsi="Times New Roman" w:cs="Times New Roman"/>
          <w:sz w:val="28"/>
          <w:szCs w:val="28"/>
          <w:lang w:val="en-US" w:eastAsia="ru-RU"/>
        </w:rPr>
      </w:pPr>
      <w:r w:rsidRPr="00E0572F">
        <w:rPr>
          <w:rFonts w:ascii="Times New Roman" w:eastAsia="Times New Roman" w:hAnsi="Times New Roman" w:cs="Times New Roman"/>
          <w:sz w:val="28"/>
          <w:szCs w:val="28"/>
          <w:lang w:eastAsia="ru-RU"/>
        </w:rPr>
        <w:t>б</w:t>
      </w:r>
      <w:r w:rsidRPr="00E0572F">
        <w:rPr>
          <w:rFonts w:ascii="Times New Roman" w:eastAsia="Times New Roman" w:hAnsi="Times New Roman" w:cs="Times New Roman"/>
          <w:sz w:val="28"/>
          <w:szCs w:val="28"/>
          <w:lang w:val="en-US" w:eastAsia="ru-RU"/>
        </w:rPr>
        <w:t>) Caps Lock;</w:t>
      </w:r>
    </w:p>
    <w:p w:rsidR="00DF71EC" w:rsidRPr="00E0572F" w:rsidRDefault="00DF71EC" w:rsidP="000043A8">
      <w:pPr>
        <w:tabs>
          <w:tab w:val="left" w:pos="284"/>
        </w:tabs>
        <w:spacing w:after="0" w:line="240" w:lineRule="auto"/>
        <w:contextualSpacing/>
        <w:rPr>
          <w:rFonts w:ascii="Times New Roman" w:eastAsia="Times New Roman" w:hAnsi="Times New Roman" w:cs="Times New Roman"/>
          <w:sz w:val="28"/>
          <w:szCs w:val="28"/>
          <w:lang w:eastAsia="ru-RU"/>
        </w:rPr>
      </w:pPr>
      <w:r w:rsidRPr="00E0572F">
        <w:rPr>
          <w:rFonts w:ascii="Times New Roman" w:eastAsia="Times New Roman" w:hAnsi="Times New Roman" w:cs="Times New Roman"/>
          <w:sz w:val="28"/>
          <w:szCs w:val="28"/>
          <w:lang w:eastAsia="ru-RU"/>
        </w:rPr>
        <w:t xml:space="preserve">в) </w:t>
      </w:r>
      <w:r w:rsidRPr="00E0572F">
        <w:rPr>
          <w:rFonts w:ascii="Times New Roman" w:eastAsia="Times New Roman" w:hAnsi="Times New Roman" w:cs="Times New Roman"/>
          <w:sz w:val="28"/>
          <w:szCs w:val="28"/>
          <w:lang w:val="en-US" w:eastAsia="ru-RU"/>
        </w:rPr>
        <w:t>NumLock</w:t>
      </w:r>
      <w:r w:rsidRPr="00E0572F">
        <w:rPr>
          <w:rFonts w:ascii="Times New Roman" w:eastAsia="Times New Roman" w:hAnsi="Times New Roman" w:cs="Times New Roman"/>
          <w:sz w:val="28"/>
          <w:szCs w:val="28"/>
          <w:lang w:eastAsia="ru-RU"/>
        </w:rPr>
        <w:t>.</w:t>
      </w:r>
    </w:p>
    <w:p w:rsidR="00DF71EC" w:rsidRPr="00E0572F" w:rsidRDefault="00DF71EC" w:rsidP="000043A8">
      <w:pPr>
        <w:spacing w:after="0" w:line="240" w:lineRule="auto"/>
        <w:rPr>
          <w:rFonts w:ascii="Times New Roman" w:eastAsia="Times New Roman" w:hAnsi="Times New Roman" w:cs="Times New Roman"/>
          <w:sz w:val="28"/>
          <w:szCs w:val="28"/>
        </w:rPr>
      </w:pPr>
    </w:p>
    <w:p w:rsidR="0021415D" w:rsidRPr="00E0572F" w:rsidRDefault="00A848DF" w:rsidP="000043A8">
      <w:pPr>
        <w:spacing w:after="0" w:line="240" w:lineRule="auto"/>
        <w:jc w:val="both"/>
        <w:rPr>
          <w:rFonts w:ascii="Times New Roman" w:eastAsia="Calibri" w:hAnsi="Times New Roman" w:cs="Times New Roman"/>
          <w:b/>
          <w:sz w:val="28"/>
          <w:szCs w:val="28"/>
        </w:rPr>
      </w:pPr>
      <w:r>
        <w:rPr>
          <w:rFonts w:ascii="Times New Roman" w:eastAsia="Times New Roman" w:hAnsi="Times New Roman" w:cs="Times New Roman"/>
          <w:b/>
          <w:bCs/>
          <w:sz w:val="28"/>
          <w:szCs w:val="28"/>
          <w:lang w:eastAsia="ru-RU"/>
        </w:rPr>
        <w:t>89</w:t>
      </w:r>
      <w:r w:rsidR="0021415D" w:rsidRPr="00E0572F">
        <w:rPr>
          <w:rFonts w:ascii="Times New Roman" w:eastAsia="Times New Roman" w:hAnsi="Times New Roman" w:cs="Times New Roman"/>
          <w:b/>
          <w:bCs/>
          <w:sz w:val="28"/>
          <w:szCs w:val="28"/>
          <w:lang w:eastAsia="ru-RU"/>
        </w:rPr>
        <w:t xml:space="preserve">. </w:t>
      </w:r>
      <w:r w:rsidR="0021415D" w:rsidRPr="00E0572F">
        <w:rPr>
          <w:rFonts w:ascii="Times New Roman" w:eastAsia="Calibri" w:hAnsi="Times New Roman" w:cs="Times New Roman"/>
          <w:b/>
          <w:sz w:val="28"/>
          <w:szCs w:val="28"/>
        </w:rPr>
        <w:t>К принципам обработки персональных данных относится:</w:t>
      </w:r>
    </w:p>
    <w:p w:rsidR="0021415D" w:rsidRPr="00E0572F" w:rsidRDefault="0021415D" w:rsidP="000043A8">
      <w:pPr>
        <w:autoSpaceDE w:val="0"/>
        <w:autoSpaceDN w:val="0"/>
        <w:adjustRightInd w:val="0"/>
        <w:spacing w:after="0" w:line="240" w:lineRule="auto"/>
        <w:jc w:val="both"/>
        <w:rPr>
          <w:rFonts w:ascii="Times New Roman" w:eastAsia="Calibri" w:hAnsi="Times New Roman" w:cs="Times New Roman"/>
          <w:sz w:val="28"/>
          <w:szCs w:val="28"/>
        </w:rPr>
      </w:pPr>
      <w:r w:rsidRPr="00E0572F">
        <w:rPr>
          <w:rFonts w:ascii="Times New Roman" w:eastAsia="Calibri" w:hAnsi="Times New Roman" w:cs="Times New Roman"/>
          <w:sz w:val="28"/>
          <w:szCs w:val="28"/>
        </w:rPr>
        <w:t>а) 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w:t>
      </w:r>
    </w:p>
    <w:p w:rsidR="0021415D" w:rsidRPr="00E0572F" w:rsidRDefault="0021415D" w:rsidP="000043A8">
      <w:pPr>
        <w:autoSpaceDE w:val="0"/>
        <w:autoSpaceDN w:val="0"/>
        <w:adjustRightInd w:val="0"/>
        <w:spacing w:after="0" w:line="240" w:lineRule="auto"/>
        <w:jc w:val="both"/>
        <w:rPr>
          <w:rFonts w:ascii="Times New Roman" w:eastAsia="Calibri" w:hAnsi="Times New Roman" w:cs="Times New Roman"/>
          <w:sz w:val="28"/>
          <w:szCs w:val="28"/>
        </w:rPr>
      </w:pPr>
      <w:r w:rsidRPr="00E0572F">
        <w:rPr>
          <w:rFonts w:ascii="Times New Roman" w:eastAsia="Calibri" w:hAnsi="Times New Roman" w:cs="Times New Roman"/>
          <w:sz w:val="28"/>
          <w:szCs w:val="28"/>
        </w:rPr>
        <w:t>б) содержание и объем обрабатываемых персональных данных должны соответствовать заявленным целям обработки. Обрабатываемые персональные данные не должны быть избыточными по отношению к заявленным целям их обработки;</w:t>
      </w:r>
    </w:p>
    <w:p w:rsidR="0021415D" w:rsidRPr="00E0572F" w:rsidRDefault="0021415D" w:rsidP="000043A8">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E0572F">
        <w:rPr>
          <w:rFonts w:ascii="Times New Roman" w:eastAsia="Times New Roman" w:hAnsi="Times New Roman" w:cs="Times New Roman"/>
          <w:bCs/>
          <w:sz w:val="28"/>
          <w:szCs w:val="28"/>
          <w:lang w:eastAsia="ru-RU"/>
        </w:rPr>
        <w:t>в) обработка персональных данных должна осуществляться на законной  и справедливой основе;</w:t>
      </w:r>
    </w:p>
    <w:p w:rsidR="0021415D" w:rsidRPr="00E0572F" w:rsidRDefault="0021415D" w:rsidP="000043A8">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E0572F">
        <w:rPr>
          <w:rFonts w:ascii="Times New Roman" w:eastAsia="Times New Roman" w:hAnsi="Times New Roman" w:cs="Times New Roman"/>
          <w:bCs/>
          <w:sz w:val="28"/>
          <w:szCs w:val="28"/>
          <w:lang w:eastAsia="ru-RU"/>
        </w:rPr>
        <w:t>г) все вышеперечисленное.</w:t>
      </w:r>
    </w:p>
    <w:p w:rsidR="0021415D" w:rsidRPr="00E0572F" w:rsidRDefault="0021415D" w:rsidP="000043A8">
      <w:pPr>
        <w:autoSpaceDE w:val="0"/>
        <w:autoSpaceDN w:val="0"/>
        <w:adjustRightInd w:val="0"/>
        <w:spacing w:after="0" w:line="240" w:lineRule="auto"/>
        <w:ind w:firstLine="993"/>
        <w:jc w:val="both"/>
        <w:rPr>
          <w:rFonts w:ascii="Times New Roman" w:eastAsia="Times New Roman" w:hAnsi="Times New Roman" w:cs="Times New Roman"/>
          <w:bCs/>
          <w:sz w:val="28"/>
          <w:szCs w:val="28"/>
          <w:lang w:eastAsia="ru-RU"/>
        </w:rPr>
      </w:pPr>
    </w:p>
    <w:p w:rsidR="0021415D" w:rsidRPr="00E0572F" w:rsidRDefault="00A848DF" w:rsidP="000043A8">
      <w:pPr>
        <w:autoSpaceDE w:val="0"/>
        <w:autoSpaceDN w:val="0"/>
        <w:adjustRightInd w:val="0"/>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90</w:t>
      </w:r>
      <w:r w:rsidR="0021415D" w:rsidRPr="00E0572F">
        <w:rPr>
          <w:rFonts w:ascii="Times New Roman" w:eastAsia="Times New Roman" w:hAnsi="Times New Roman" w:cs="Times New Roman"/>
          <w:b/>
          <w:bCs/>
          <w:sz w:val="28"/>
          <w:szCs w:val="28"/>
          <w:lang w:eastAsia="ru-RU"/>
        </w:rPr>
        <w:t>. Лицом, ответственным за организацию обработки персональных данных в организации, является:</w:t>
      </w:r>
    </w:p>
    <w:p w:rsidR="0021415D" w:rsidRPr="00E0572F" w:rsidRDefault="0021415D" w:rsidP="000043A8">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E0572F">
        <w:rPr>
          <w:rFonts w:ascii="Times New Roman" w:eastAsia="Times New Roman" w:hAnsi="Times New Roman" w:cs="Times New Roman"/>
          <w:bCs/>
          <w:sz w:val="28"/>
          <w:szCs w:val="28"/>
          <w:lang w:eastAsia="ru-RU"/>
        </w:rPr>
        <w:t>а) руководитель организации;</w:t>
      </w:r>
    </w:p>
    <w:p w:rsidR="0021415D" w:rsidRPr="00E0572F" w:rsidRDefault="0021415D" w:rsidP="000043A8">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E0572F">
        <w:rPr>
          <w:rFonts w:ascii="Times New Roman" w:eastAsia="Times New Roman" w:hAnsi="Times New Roman" w:cs="Times New Roman"/>
          <w:bCs/>
          <w:sz w:val="28"/>
          <w:szCs w:val="28"/>
          <w:lang w:eastAsia="ru-RU"/>
        </w:rPr>
        <w:t>б) начальник отдела кадров организации;</w:t>
      </w:r>
    </w:p>
    <w:p w:rsidR="0021415D" w:rsidRPr="00E0572F" w:rsidRDefault="0021415D" w:rsidP="000043A8">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E0572F">
        <w:rPr>
          <w:rFonts w:ascii="Times New Roman" w:eastAsia="Times New Roman" w:hAnsi="Times New Roman" w:cs="Times New Roman"/>
          <w:bCs/>
          <w:sz w:val="28"/>
          <w:szCs w:val="28"/>
          <w:lang w:eastAsia="ru-RU"/>
        </w:rPr>
        <w:t>в) сотрудник, специально назначенный оператором (юридическим лицом).</w:t>
      </w:r>
    </w:p>
    <w:p w:rsidR="0021415D" w:rsidRPr="00E0572F" w:rsidRDefault="0021415D" w:rsidP="000043A8">
      <w:pPr>
        <w:autoSpaceDE w:val="0"/>
        <w:autoSpaceDN w:val="0"/>
        <w:adjustRightInd w:val="0"/>
        <w:spacing w:after="0" w:line="240" w:lineRule="auto"/>
        <w:ind w:firstLine="993"/>
        <w:jc w:val="both"/>
        <w:rPr>
          <w:rFonts w:ascii="Times New Roman" w:eastAsia="Times New Roman" w:hAnsi="Times New Roman" w:cs="Times New Roman"/>
          <w:bCs/>
          <w:sz w:val="28"/>
          <w:szCs w:val="28"/>
          <w:lang w:eastAsia="ru-RU"/>
        </w:rPr>
      </w:pPr>
    </w:p>
    <w:sectPr w:rsidR="0021415D" w:rsidRPr="00E0572F" w:rsidSect="000043A8">
      <w:pgSz w:w="11906" w:h="16838"/>
      <w:pgMar w:top="1134" w:right="851" w:bottom="1134"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6420" w:rsidRDefault="00846420" w:rsidP="00C80514">
      <w:pPr>
        <w:spacing w:after="0" w:line="240" w:lineRule="auto"/>
      </w:pPr>
      <w:r>
        <w:separator/>
      </w:r>
    </w:p>
  </w:endnote>
  <w:endnote w:type="continuationSeparator" w:id="1">
    <w:p w:rsidR="00846420" w:rsidRDefault="00846420" w:rsidP="00C805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6420" w:rsidRDefault="00846420" w:rsidP="00C80514">
      <w:pPr>
        <w:spacing w:after="0" w:line="240" w:lineRule="auto"/>
      </w:pPr>
      <w:r>
        <w:separator/>
      </w:r>
    </w:p>
  </w:footnote>
  <w:footnote w:type="continuationSeparator" w:id="1">
    <w:p w:rsidR="00846420" w:rsidRDefault="00846420" w:rsidP="00C8051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2412C"/>
    <w:multiLevelType w:val="hybridMultilevel"/>
    <w:tmpl w:val="1200F1C4"/>
    <w:lvl w:ilvl="0" w:tplc="F9BAF1AC">
      <w:start w:val="4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C76486"/>
    <w:multiLevelType w:val="hybridMultilevel"/>
    <w:tmpl w:val="979E1B0A"/>
    <w:lvl w:ilvl="0" w:tplc="01C8C066">
      <w:start w:val="8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037FD7"/>
    <w:multiLevelType w:val="hybridMultilevel"/>
    <w:tmpl w:val="38463F82"/>
    <w:lvl w:ilvl="0" w:tplc="AEB85320">
      <w:start w:val="1"/>
      <w:numFmt w:val="russianLower"/>
      <w:lvlText w:val="%1)"/>
      <w:lvlJc w:val="left"/>
      <w:pPr>
        <w:ind w:left="1495" w:hanging="360"/>
      </w:pPr>
      <w:rPr>
        <w:rFonts w:hint="default"/>
        <w:b w:val="0"/>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nsid w:val="0D6F04EE"/>
    <w:multiLevelType w:val="hybridMultilevel"/>
    <w:tmpl w:val="516879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D42D99"/>
    <w:multiLevelType w:val="hybridMultilevel"/>
    <w:tmpl w:val="C6C03632"/>
    <w:lvl w:ilvl="0" w:tplc="C37E5E02">
      <w:start w:val="113"/>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0E0596"/>
    <w:multiLevelType w:val="hybridMultilevel"/>
    <w:tmpl w:val="7C064F6E"/>
    <w:lvl w:ilvl="0" w:tplc="BA8887AE">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CB6651"/>
    <w:multiLevelType w:val="hybridMultilevel"/>
    <w:tmpl w:val="641A9C42"/>
    <w:lvl w:ilvl="0" w:tplc="C37E5E02">
      <w:start w:val="114"/>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0571C0"/>
    <w:multiLevelType w:val="hybridMultilevel"/>
    <w:tmpl w:val="D234A3C0"/>
    <w:lvl w:ilvl="0" w:tplc="3544BE1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6600C79"/>
    <w:multiLevelType w:val="multilevel"/>
    <w:tmpl w:val="7D4C4D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69451CB"/>
    <w:multiLevelType w:val="multilevel"/>
    <w:tmpl w:val="3D9267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C8F5ED7"/>
    <w:multiLevelType w:val="hybridMultilevel"/>
    <w:tmpl w:val="B3600B94"/>
    <w:lvl w:ilvl="0" w:tplc="A1745314">
      <w:start w:val="117"/>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FFA01CE"/>
    <w:multiLevelType w:val="multilevel"/>
    <w:tmpl w:val="BF9E8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09E1401"/>
    <w:multiLevelType w:val="hybridMultilevel"/>
    <w:tmpl w:val="EADA5254"/>
    <w:lvl w:ilvl="0" w:tplc="B5BC8E0C">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3">
    <w:nsid w:val="222A589B"/>
    <w:multiLevelType w:val="hybridMultilevel"/>
    <w:tmpl w:val="0204C616"/>
    <w:lvl w:ilvl="0" w:tplc="1CD21F2A">
      <w:start w:val="27"/>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B236CB"/>
    <w:multiLevelType w:val="hybridMultilevel"/>
    <w:tmpl w:val="FFBEA826"/>
    <w:lvl w:ilvl="0" w:tplc="5B3C61F2">
      <w:start w:val="79"/>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C57A80"/>
    <w:multiLevelType w:val="hybridMultilevel"/>
    <w:tmpl w:val="22EAAE9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EFB0521"/>
    <w:multiLevelType w:val="hybridMultilevel"/>
    <w:tmpl w:val="EC5C36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C0A0350"/>
    <w:multiLevelType w:val="hybridMultilevel"/>
    <w:tmpl w:val="6A06F6B6"/>
    <w:lvl w:ilvl="0" w:tplc="7A6845D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21979B5"/>
    <w:multiLevelType w:val="hybridMultilevel"/>
    <w:tmpl w:val="D41258C4"/>
    <w:lvl w:ilvl="0" w:tplc="28C8C69C">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297363"/>
    <w:multiLevelType w:val="hybridMultilevel"/>
    <w:tmpl w:val="DDE2BB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23B0DE9"/>
    <w:multiLevelType w:val="hybridMultilevel"/>
    <w:tmpl w:val="98D236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6295CAD"/>
    <w:multiLevelType w:val="hybridMultilevel"/>
    <w:tmpl w:val="75D874B0"/>
    <w:lvl w:ilvl="0" w:tplc="FA6CA8B2">
      <w:start w:val="1"/>
      <w:numFmt w:val="russianLower"/>
      <w:lvlText w:val="%1)"/>
      <w:lvlJc w:val="left"/>
      <w:pPr>
        <w:ind w:left="1571" w:hanging="360"/>
      </w:pPr>
      <w:rPr>
        <w:rFonts w:hint="default"/>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2">
    <w:nsid w:val="471370BA"/>
    <w:multiLevelType w:val="multilevel"/>
    <w:tmpl w:val="A12A39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7705579"/>
    <w:multiLevelType w:val="hybridMultilevel"/>
    <w:tmpl w:val="6B88B7D2"/>
    <w:lvl w:ilvl="0" w:tplc="A7666CA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F147C1D"/>
    <w:multiLevelType w:val="hybridMultilevel"/>
    <w:tmpl w:val="D1DC5C24"/>
    <w:lvl w:ilvl="0" w:tplc="615EE160">
      <w:start w:val="7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04C2A52"/>
    <w:multiLevelType w:val="hybridMultilevel"/>
    <w:tmpl w:val="F7D8C664"/>
    <w:lvl w:ilvl="0" w:tplc="7C487708">
      <w:start w:val="118"/>
      <w:numFmt w:val="decimal"/>
      <w:lvlText w:val="%1."/>
      <w:lvlJc w:val="left"/>
      <w:pPr>
        <w:ind w:left="1410" w:hanging="525"/>
      </w:pPr>
      <w:rPr>
        <w:rFonts w:hint="default"/>
      </w:rPr>
    </w:lvl>
    <w:lvl w:ilvl="1" w:tplc="04190019" w:tentative="1">
      <w:start w:val="1"/>
      <w:numFmt w:val="lowerLetter"/>
      <w:lvlText w:val="%2."/>
      <w:lvlJc w:val="left"/>
      <w:pPr>
        <w:ind w:left="1965" w:hanging="360"/>
      </w:pPr>
    </w:lvl>
    <w:lvl w:ilvl="2" w:tplc="0419001B" w:tentative="1">
      <w:start w:val="1"/>
      <w:numFmt w:val="lowerRoman"/>
      <w:lvlText w:val="%3."/>
      <w:lvlJc w:val="right"/>
      <w:pPr>
        <w:ind w:left="2685" w:hanging="180"/>
      </w:pPr>
    </w:lvl>
    <w:lvl w:ilvl="3" w:tplc="0419000F" w:tentative="1">
      <w:start w:val="1"/>
      <w:numFmt w:val="decimal"/>
      <w:lvlText w:val="%4."/>
      <w:lvlJc w:val="left"/>
      <w:pPr>
        <w:ind w:left="3405" w:hanging="360"/>
      </w:pPr>
    </w:lvl>
    <w:lvl w:ilvl="4" w:tplc="04190019" w:tentative="1">
      <w:start w:val="1"/>
      <w:numFmt w:val="lowerLetter"/>
      <w:lvlText w:val="%5."/>
      <w:lvlJc w:val="left"/>
      <w:pPr>
        <w:ind w:left="4125" w:hanging="360"/>
      </w:pPr>
    </w:lvl>
    <w:lvl w:ilvl="5" w:tplc="0419001B" w:tentative="1">
      <w:start w:val="1"/>
      <w:numFmt w:val="lowerRoman"/>
      <w:lvlText w:val="%6."/>
      <w:lvlJc w:val="right"/>
      <w:pPr>
        <w:ind w:left="4845" w:hanging="180"/>
      </w:pPr>
    </w:lvl>
    <w:lvl w:ilvl="6" w:tplc="0419000F" w:tentative="1">
      <w:start w:val="1"/>
      <w:numFmt w:val="decimal"/>
      <w:lvlText w:val="%7."/>
      <w:lvlJc w:val="left"/>
      <w:pPr>
        <w:ind w:left="5565" w:hanging="360"/>
      </w:pPr>
    </w:lvl>
    <w:lvl w:ilvl="7" w:tplc="04190019" w:tentative="1">
      <w:start w:val="1"/>
      <w:numFmt w:val="lowerLetter"/>
      <w:lvlText w:val="%8."/>
      <w:lvlJc w:val="left"/>
      <w:pPr>
        <w:ind w:left="6285" w:hanging="360"/>
      </w:pPr>
    </w:lvl>
    <w:lvl w:ilvl="8" w:tplc="0419001B" w:tentative="1">
      <w:start w:val="1"/>
      <w:numFmt w:val="lowerRoman"/>
      <w:lvlText w:val="%9."/>
      <w:lvlJc w:val="right"/>
      <w:pPr>
        <w:ind w:left="7005" w:hanging="180"/>
      </w:pPr>
    </w:lvl>
  </w:abstractNum>
  <w:abstractNum w:abstractNumId="26">
    <w:nsid w:val="51916AB6"/>
    <w:multiLevelType w:val="multilevel"/>
    <w:tmpl w:val="27FC5E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4285452"/>
    <w:multiLevelType w:val="hybridMultilevel"/>
    <w:tmpl w:val="A1B04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5530C59"/>
    <w:multiLevelType w:val="hybridMultilevel"/>
    <w:tmpl w:val="DA8E346E"/>
    <w:lvl w:ilvl="0" w:tplc="8C041FD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5885277A"/>
    <w:multiLevelType w:val="multilevel"/>
    <w:tmpl w:val="3FAC1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B5F2602"/>
    <w:multiLevelType w:val="hybridMultilevel"/>
    <w:tmpl w:val="9D8A55AC"/>
    <w:lvl w:ilvl="0" w:tplc="49B88EB0">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5BD9608F"/>
    <w:multiLevelType w:val="hybridMultilevel"/>
    <w:tmpl w:val="DF6E0D06"/>
    <w:lvl w:ilvl="0" w:tplc="EEB4ED30">
      <w:start w:val="1"/>
      <w:numFmt w:val="russianLower"/>
      <w:lvlText w:val="%1)"/>
      <w:lvlJc w:val="left"/>
      <w:pPr>
        <w:ind w:left="1713" w:hanging="360"/>
      </w:pPr>
      <w:rPr>
        <w:rFonts w:hint="default"/>
        <w:b w:val="0"/>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32">
    <w:nsid w:val="5C7E15F7"/>
    <w:multiLevelType w:val="hybridMultilevel"/>
    <w:tmpl w:val="4CCC8530"/>
    <w:lvl w:ilvl="0" w:tplc="0EE4C27A">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2703775"/>
    <w:multiLevelType w:val="hybridMultilevel"/>
    <w:tmpl w:val="2CE486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662E5268"/>
    <w:multiLevelType w:val="multilevel"/>
    <w:tmpl w:val="6DC0E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6464E19"/>
    <w:multiLevelType w:val="hybridMultilevel"/>
    <w:tmpl w:val="081EBD42"/>
    <w:lvl w:ilvl="0" w:tplc="CB66A8B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C3921F5"/>
    <w:multiLevelType w:val="hybridMultilevel"/>
    <w:tmpl w:val="1610DC34"/>
    <w:lvl w:ilvl="0" w:tplc="445849D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7">
    <w:nsid w:val="6F4A43FB"/>
    <w:multiLevelType w:val="hybridMultilevel"/>
    <w:tmpl w:val="8752D8C4"/>
    <w:lvl w:ilvl="0" w:tplc="C58E6948">
      <w:start w:val="86"/>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8">
    <w:nsid w:val="701F150E"/>
    <w:multiLevelType w:val="multilevel"/>
    <w:tmpl w:val="E7B84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24A5394"/>
    <w:multiLevelType w:val="multilevel"/>
    <w:tmpl w:val="78EC6D1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50B6F6C"/>
    <w:multiLevelType w:val="hybridMultilevel"/>
    <w:tmpl w:val="8EA4B590"/>
    <w:lvl w:ilvl="0" w:tplc="95267164">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6F569B2"/>
    <w:multiLevelType w:val="hybridMultilevel"/>
    <w:tmpl w:val="1BB8B1A4"/>
    <w:lvl w:ilvl="0" w:tplc="7A6845D0">
      <w:start w:val="1"/>
      <w:numFmt w:val="russianLower"/>
      <w:lvlText w:val="%1)"/>
      <w:lvlJc w:val="left"/>
      <w:pPr>
        <w:ind w:left="36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2">
    <w:nsid w:val="7B9F591A"/>
    <w:multiLevelType w:val="hybridMultilevel"/>
    <w:tmpl w:val="99DAD236"/>
    <w:lvl w:ilvl="0" w:tplc="6D76AFBE">
      <w:start w:val="64"/>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3">
    <w:nsid w:val="7E9F61B2"/>
    <w:multiLevelType w:val="hybridMultilevel"/>
    <w:tmpl w:val="4B06883A"/>
    <w:lvl w:ilvl="0" w:tplc="D23272B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F8B5520"/>
    <w:multiLevelType w:val="hybridMultilevel"/>
    <w:tmpl w:val="87BA56EC"/>
    <w:lvl w:ilvl="0" w:tplc="4664F5F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9"/>
  </w:num>
  <w:num w:numId="2">
    <w:abstractNumId w:val="22"/>
  </w:num>
  <w:num w:numId="3">
    <w:abstractNumId w:val="11"/>
  </w:num>
  <w:num w:numId="4">
    <w:abstractNumId w:val="8"/>
  </w:num>
  <w:num w:numId="5">
    <w:abstractNumId w:val="9"/>
  </w:num>
  <w:num w:numId="6">
    <w:abstractNumId w:val="38"/>
  </w:num>
  <w:num w:numId="7">
    <w:abstractNumId w:val="26"/>
  </w:num>
  <w:num w:numId="8">
    <w:abstractNumId w:val="34"/>
  </w:num>
  <w:num w:numId="9">
    <w:abstractNumId w:val="29"/>
  </w:num>
  <w:num w:numId="10">
    <w:abstractNumId w:val="36"/>
  </w:num>
  <w:num w:numId="11">
    <w:abstractNumId w:val="37"/>
  </w:num>
  <w:num w:numId="12">
    <w:abstractNumId w:val="17"/>
  </w:num>
  <w:num w:numId="13">
    <w:abstractNumId w:val="31"/>
  </w:num>
  <w:num w:numId="14">
    <w:abstractNumId w:val="41"/>
  </w:num>
  <w:num w:numId="15">
    <w:abstractNumId w:val="21"/>
  </w:num>
  <w:num w:numId="16">
    <w:abstractNumId w:val="2"/>
  </w:num>
  <w:num w:numId="17">
    <w:abstractNumId w:val="19"/>
  </w:num>
  <w:num w:numId="18">
    <w:abstractNumId w:val="5"/>
  </w:num>
  <w:num w:numId="19">
    <w:abstractNumId w:val="3"/>
  </w:num>
  <w:num w:numId="20">
    <w:abstractNumId w:val="12"/>
  </w:num>
  <w:num w:numId="21">
    <w:abstractNumId w:val="44"/>
  </w:num>
  <w:num w:numId="22">
    <w:abstractNumId w:val="32"/>
  </w:num>
  <w:num w:numId="23">
    <w:abstractNumId w:val="35"/>
  </w:num>
  <w:num w:numId="24">
    <w:abstractNumId w:val="28"/>
  </w:num>
  <w:num w:numId="25">
    <w:abstractNumId w:val="7"/>
  </w:num>
  <w:num w:numId="26">
    <w:abstractNumId w:val="23"/>
  </w:num>
  <w:num w:numId="27">
    <w:abstractNumId w:val="43"/>
  </w:num>
  <w:num w:numId="28">
    <w:abstractNumId w:val="15"/>
  </w:num>
  <w:num w:numId="29">
    <w:abstractNumId w:val="4"/>
  </w:num>
  <w:num w:numId="30">
    <w:abstractNumId w:val="10"/>
  </w:num>
  <w:num w:numId="31">
    <w:abstractNumId w:val="6"/>
  </w:num>
  <w:num w:numId="32">
    <w:abstractNumId w:val="25"/>
  </w:num>
  <w:num w:numId="33">
    <w:abstractNumId w:val="33"/>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27"/>
  </w:num>
  <w:num w:numId="37">
    <w:abstractNumId w:val="16"/>
  </w:num>
  <w:num w:numId="38">
    <w:abstractNumId w:val="40"/>
  </w:num>
  <w:num w:numId="39">
    <w:abstractNumId w:val="18"/>
  </w:num>
  <w:num w:numId="40">
    <w:abstractNumId w:val="13"/>
  </w:num>
  <w:num w:numId="41">
    <w:abstractNumId w:val="0"/>
  </w:num>
  <w:num w:numId="42">
    <w:abstractNumId w:val="42"/>
  </w:num>
  <w:num w:numId="43">
    <w:abstractNumId w:val="24"/>
  </w:num>
  <w:num w:numId="44">
    <w:abstractNumId w:val="14"/>
  </w:num>
  <w:num w:numId="4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17407"/>
    <w:rsid w:val="000043A8"/>
    <w:rsid w:val="00074EA9"/>
    <w:rsid w:val="0017148F"/>
    <w:rsid w:val="001A1FF6"/>
    <w:rsid w:val="001A2997"/>
    <w:rsid w:val="001A58CA"/>
    <w:rsid w:val="001D0AE5"/>
    <w:rsid w:val="0021415D"/>
    <w:rsid w:val="002234E1"/>
    <w:rsid w:val="0022684E"/>
    <w:rsid w:val="0027766A"/>
    <w:rsid w:val="002A4775"/>
    <w:rsid w:val="002E61A9"/>
    <w:rsid w:val="002F15FC"/>
    <w:rsid w:val="00375302"/>
    <w:rsid w:val="00417407"/>
    <w:rsid w:val="00461A20"/>
    <w:rsid w:val="0049340D"/>
    <w:rsid w:val="004B7D2F"/>
    <w:rsid w:val="004C2ABB"/>
    <w:rsid w:val="004F56B1"/>
    <w:rsid w:val="00501EBE"/>
    <w:rsid w:val="00506AAC"/>
    <w:rsid w:val="00571099"/>
    <w:rsid w:val="0062232A"/>
    <w:rsid w:val="00635D6D"/>
    <w:rsid w:val="00660689"/>
    <w:rsid w:val="00675906"/>
    <w:rsid w:val="006A504E"/>
    <w:rsid w:val="006B2F27"/>
    <w:rsid w:val="006E0698"/>
    <w:rsid w:val="0071312B"/>
    <w:rsid w:val="0075494D"/>
    <w:rsid w:val="007C4F76"/>
    <w:rsid w:val="0080641B"/>
    <w:rsid w:val="00810994"/>
    <w:rsid w:val="00821B65"/>
    <w:rsid w:val="008237C9"/>
    <w:rsid w:val="00846420"/>
    <w:rsid w:val="008530E4"/>
    <w:rsid w:val="008D2184"/>
    <w:rsid w:val="008D3353"/>
    <w:rsid w:val="008F4BDB"/>
    <w:rsid w:val="00927679"/>
    <w:rsid w:val="0094643C"/>
    <w:rsid w:val="009954EF"/>
    <w:rsid w:val="009B0B49"/>
    <w:rsid w:val="009C2CFB"/>
    <w:rsid w:val="009E7E3D"/>
    <w:rsid w:val="00A00574"/>
    <w:rsid w:val="00A12C60"/>
    <w:rsid w:val="00A735FF"/>
    <w:rsid w:val="00A848DF"/>
    <w:rsid w:val="00AC10DE"/>
    <w:rsid w:val="00AF31AD"/>
    <w:rsid w:val="00B02C38"/>
    <w:rsid w:val="00B07A92"/>
    <w:rsid w:val="00B2471D"/>
    <w:rsid w:val="00B31FED"/>
    <w:rsid w:val="00B333FF"/>
    <w:rsid w:val="00B44700"/>
    <w:rsid w:val="00B86E36"/>
    <w:rsid w:val="00BA6130"/>
    <w:rsid w:val="00BC1002"/>
    <w:rsid w:val="00C06776"/>
    <w:rsid w:val="00C80514"/>
    <w:rsid w:val="00C82991"/>
    <w:rsid w:val="00CC5AAF"/>
    <w:rsid w:val="00D3431F"/>
    <w:rsid w:val="00DD7A24"/>
    <w:rsid w:val="00DE3ADB"/>
    <w:rsid w:val="00DF3F66"/>
    <w:rsid w:val="00DF71EC"/>
    <w:rsid w:val="00E001B8"/>
    <w:rsid w:val="00E0572F"/>
    <w:rsid w:val="00E3310D"/>
    <w:rsid w:val="00F22A4E"/>
    <w:rsid w:val="00F9187B"/>
    <w:rsid w:val="00FA66FC"/>
    <w:rsid w:val="00FC77E2"/>
    <w:rsid w:val="00FD6146"/>
    <w:rsid w:val="00FD79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7C9"/>
  </w:style>
  <w:style w:type="paragraph" w:styleId="3">
    <w:name w:val="heading 3"/>
    <w:basedOn w:val="a"/>
    <w:next w:val="a"/>
    <w:link w:val="30"/>
    <w:qFormat/>
    <w:rsid w:val="00821B65"/>
    <w:pPr>
      <w:keepNext/>
      <w:widowControl w:val="0"/>
      <w:spacing w:after="0" w:line="240" w:lineRule="auto"/>
      <w:jc w:val="center"/>
      <w:outlineLvl w:val="2"/>
    </w:pPr>
    <w:rPr>
      <w:rFonts w:ascii="Times New Roman" w:eastAsia="Times New Roman" w:hAnsi="Times New Roman" w:cs="Times New Roman"/>
      <w:b/>
      <w:snapToGrid w:val="0"/>
      <w:sz w:val="24"/>
      <w:szCs w:val="20"/>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001B8"/>
    <w:rPr>
      <w:rFonts w:ascii="Times New Roman" w:hAnsi="Times New Roman" w:cs="Times New Roman"/>
      <w:sz w:val="24"/>
      <w:szCs w:val="24"/>
    </w:rPr>
  </w:style>
  <w:style w:type="paragraph" w:styleId="a4">
    <w:name w:val="header"/>
    <w:basedOn w:val="a"/>
    <w:link w:val="a5"/>
    <w:uiPriority w:val="99"/>
    <w:unhideWhenUsed/>
    <w:rsid w:val="00C8051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80514"/>
  </w:style>
  <w:style w:type="paragraph" w:styleId="a6">
    <w:name w:val="footer"/>
    <w:basedOn w:val="a"/>
    <w:link w:val="a7"/>
    <w:uiPriority w:val="99"/>
    <w:unhideWhenUsed/>
    <w:rsid w:val="00C8051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80514"/>
  </w:style>
  <w:style w:type="paragraph" w:customStyle="1" w:styleId="ConsPlusNormal">
    <w:name w:val="ConsPlusNormal"/>
    <w:rsid w:val="008D2184"/>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DD7A24"/>
    <w:pPr>
      <w:ind w:left="720"/>
      <w:contextualSpacing/>
    </w:pPr>
  </w:style>
  <w:style w:type="character" w:customStyle="1" w:styleId="30">
    <w:name w:val="Заголовок 3 Знак"/>
    <w:basedOn w:val="a0"/>
    <w:link w:val="3"/>
    <w:rsid w:val="00821B65"/>
    <w:rPr>
      <w:rFonts w:ascii="Times New Roman" w:eastAsia="Times New Roman" w:hAnsi="Times New Roman" w:cs="Times New Roman"/>
      <w:b/>
      <w:snapToGrid w:val="0"/>
      <w:sz w:val="24"/>
      <w:szCs w:val="20"/>
      <w:u w:val="single"/>
      <w:lang w:eastAsia="ru-RU"/>
    </w:rPr>
  </w:style>
  <w:style w:type="paragraph" w:styleId="a9">
    <w:name w:val="Body Text Indent"/>
    <w:basedOn w:val="a"/>
    <w:link w:val="aa"/>
    <w:rsid w:val="00821B65"/>
    <w:pPr>
      <w:widowControl w:val="0"/>
      <w:spacing w:after="0" w:line="240" w:lineRule="auto"/>
      <w:jc w:val="center"/>
    </w:pPr>
    <w:rPr>
      <w:rFonts w:ascii="Times New Roman" w:eastAsia="Times New Roman" w:hAnsi="Times New Roman" w:cs="Times New Roman"/>
      <w:b/>
      <w:i/>
      <w:snapToGrid w:val="0"/>
      <w:sz w:val="28"/>
      <w:szCs w:val="20"/>
      <w:lang w:eastAsia="ru-RU"/>
    </w:rPr>
  </w:style>
  <w:style w:type="character" w:customStyle="1" w:styleId="aa">
    <w:name w:val="Основной текст с отступом Знак"/>
    <w:basedOn w:val="a0"/>
    <w:link w:val="a9"/>
    <w:rsid w:val="00821B65"/>
    <w:rPr>
      <w:rFonts w:ascii="Times New Roman" w:eastAsia="Times New Roman" w:hAnsi="Times New Roman" w:cs="Times New Roman"/>
      <w:b/>
      <w:i/>
      <w:snapToGrid w:val="0"/>
      <w:sz w:val="28"/>
      <w:szCs w:val="20"/>
      <w:lang w:eastAsia="ru-RU"/>
    </w:rPr>
  </w:style>
  <w:style w:type="paragraph" w:styleId="ab">
    <w:name w:val="Title"/>
    <w:basedOn w:val="a"/>
    <w:link w:val="ac"/>
    <w:qFormat/>
    <w:rsid w:val="00821B65"/>
    <w:pPr>
      <w:widowControl w:val="0"/>
      <w:spacing w:after="0" w:line="240" w:lineRule="auto"/>
      <w:jc w:val="center"/>
    </w:pPr>
    <w:rPr>
      <w:rFonts w:ascii="Arial" w:eastAsia="Times New Roman" w:hAnsi="Arial" w:cs="Times New Roman"/>
      <w:b/>
      <w:snapToGrid w:val="0"/>
      <w:sz w:val="24"/>
      <w:szCs w:val="20"/>
      <w:u w:val="single"/>
      <w:lang w:eastAsia="ru-RU"/>
    </w:rPr>
  </w:style>
  <w:style w:type="character" w:customStyle="1" w:styleId="ac">
    <w:name w:val="Название Знак"/>
    <w:basedOn w:val="a0"/>
    <w:link w:val="ab"/>
    <w:rsid w:val="00821B65"/>
    <w:rPr>
      <w:rFonts w:ascii="Arial" w:eastAsia="Times New Roman" w:hAnsi="Arial" w:cs="Times New Roman"/>
      <w:b/>
      <w:snapToGrid w:val="0"/>
      <w:sz w:val="24"/>
      <w:szCs w:val="20"/>
      <w:u w:val="single"/>
      <w:lang w:eastAsia="ru-RU"/>
    </w:rPr>
  </w:style>
  <w:style w:type="paragraph" w:styleId="31">
    <w:name w:val="Body Text 3"/>
    <w:basedOn w:val="a"/>
    <w:link w:val="32"/>
    <w:rsid w:val="00821B65"/>
    <w:pPr>
      <w:widowControl w:val="0"/>
      <w:spacing w:after="0" w:line="240" w:lineRule="auto"/>
    </w:pPr>
    <w:rPr>
      <w:rFonts w:ascii="Times New Roman CYR" w:eastAsia="Times New Roman" w:hAnsi="Times New Roman CYR" w:cs="Times New Roman"/>
      <w:b/>
      <w:i/>
      <w:snapToGrid w:val="0"/>
      <w:sz w:val="24"/>
      <w:szCs w:val="20"/>
      <w:lang w:eastAsia="ru-RU"/>
    </w:rPr>
  </w:style>
  <w:style w:type="character" w:customStyle="1" w:styleId="32">
    <w:name w:val="Основной текст 3 Знак"/>
    <w:basedOn w:val="a0"/>
    <w:link w:val="31"/>
    <w:rsid w:val="00821B65"/>
    <w:rPr>
      <w:rFonts w:ascii="Times New Roman CYR" w:eastAsia="Times New Roman" w:hAnsi="Times New Roman CYR" w:cs="Times New Roman"/>
      <w:b/>
      <w:i/>
      <w:snapToGrid w:val="0"/>
      <w:sz w:val="24"/>
      <w:szCs w:val="20"/>
      <w:lang w:eastAsia="ru-RU"/>
    </w:rPr>
  </w:style>
  <w:style w:type="paragraph" w:styleId="2">
    <w:name w:val="Body Text Indent 2"/>
    <w:basedOn w:val="a"/>
    <w:link w:val="20"/>
    <w:rsid w:val="00821B65"/>
    <w:pPr>
      <w:spacing w:after="120" w:line="480" w:lineRule="auto"/>
      <w:ind w:left="283"/>
    </w:pPr>
    <w:rPr>
      <w:rFonts w:ascii="Times New Roman" w:eastAsia="Times New Roman" w:hAnsi="Times New Roman" w:cs="Times New Roman"/>
      <w:sz w:val="20"/>
      <w:szCs w:val="20"/>
      <w:lang w:eastAsia="ru-RU"/>
    </w:rPr>
  </w:style>
  <w:style w:type="character" w:customStyle="1" w:styleId="20">
    <w:name w:val="Основной текст с отступом 2 Знак"/>
    <w:basedOn w:val="a0"/>
    <w:link w:val="2"/>
    <w:rsid w:val="00821B65"/>
    <w:rPr>
      <w:rFonts w:ascii="Times New Roman" w:eastAsia="Times New Roman" w:hAnsi="Times New Roman" w:cs="Times New Roman"/>
      <w:sz w:val="20"/>
      <w:szCs w:val="20"/>
      <w:lang w:eastAsia="ru-RU"/>
    </w:rPr>
  </w:style>
  <w:style w:type="paragraph" w:styleId="21">
    <w:name w:val="Body Text 2"/>
    <w:basedOn w:val="a"/>
    <w:link w:val="22"/>
    <w:rsid w:val="00821B65"/>
    <w:pPr>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rsid w:val="00821B65"/>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384456193">
      <w:bodyDiv w:val="1"/>
      <w:marLeft w:val="0"/>
      <w:marRight w:val="0"/>
      <w:marTop w:val="0"/>
      <w:marBottom w:val="0"/>
      <w:divBdr>
        <w:top w:val="none" w:sz="0" w:space="0" w:color="auto"/>
        <w:left w:val="none" w:sz="0" w:space="0" w:color="auto"/>
        <w:bottom w:val="none" w:sz="0" w:space="0" w:color="auto"/>
        <w:right w:val="none" w:sz="0" w:space="0" w:color="auto"/>
      </w:divBdr>
    </w:div>
    <w:div w:id="397171312">
      <w:bodyDiv w:val="1"/>
      <w:marLeft w:val="0"/>
      <w:marRight w:val="0"/>
      <w:marTop w:val="0"/>
      <w:marBottom w:val="0"/>
      <w:divBdr>
        <w:top w:val="none" w:sz="0" w:space="0" w:color="auto"/>
        <w:left w:val="none" w:sz="0" w:space="0" w:color="auto"/>
        <w:bottom w:val="none" w:sz="0" w:space="0" w:color="auto"/>
        <w:right w:val="none" w:sz="0" w:space="0" w:color="auto"/>
      </w:divBdr>
    </w:div>
    <w:div w:id="995033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17</Pages>
  <Words>4610</Words>
  <Characters>26280</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вадим бобриков</dc:creator>
  <cp:lastModifiedBy>to25-kalko</cp:lastModifiedBy>
  <cp:revision>2</cp:revision>
  <dcterms:created xsi:type="dcterms:W3CDTF">2019-04-29T00:54:00Z</dcterms:created>
  <dcterms:modified xsi:type="dcterms:W3CDTF">2019-04-29T00:54:00Z</dcterms:modified>
</cp:coreProperties>
</file>